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B1D48" w14:textId="60EE1322" w:rsidR="00DE5E94" w:rsidRDefault="00DE5E94" w:rsidP="004D124C">
      <w:pPr>
        <w:rPr>
          <w:rFonts w:cstheme="minorHAnsi"/>
          <w:b/>
        </w:rPr>
      </w:pPr>
    </w:p>
    <w:p w14:paraId="76844E96" w14:textId="77777777" w:rsidR="004D124C" w:rsidRDefault="004D124C" w:rsidP="004D124C">
      <w:pPr>
        <w:jc w:val="center"/>
        <w:rPr>
          <w:rFonts w:cstheme="minorHAnsi"/>
          <w:b/>
        </w:rPr>
      </w:pPr>
    </w:p>
    <w:p w14:paraId="2860EE2C" w14:textId="030F217C" w:rsidR="004D124C" w:rsidRPr="004D124C" w:rsidRDefault="004D124C" w:rsidP="004D124C">
      <w:pPr>
        <w:jc w:val="center"/>
        <w:rPr>
          <w:rFonts w:asciiTheme="minorHAnsi" w:hAnsiTheme="minorHAnsi" w:cstheme="minorHAnsi"/>
          <w:b/>
          <w:i/>
        </w:rPr>
      </w:pPr>
      <w:r w:rsidRPr="004D124C">
        <w:rPr>
          <w:rFonts w:asciiTheme="minorHAnsi" w:hAnsiTheme="minorHAnsi" w:cstheme="minorHAnsi"/>
          <w:b/>
          <w:i/>
        </w:rPr>
        <w:t>GRIZENJE PRI PREDŠOLSKIH OTROCIH</w:t>
      </w:r>
    </w:p>
    <w:p w14:paraId="1E6282B1" w14:textId="3D89CB74" w:rsidR="006F14B8" w:rsidRDefault="006F14B8" w:rsidP="00BE2B55">
      <w:pPr>
        <w:jc w:val="both"/>
        <w:rPr>
          <w:rFonts w:ascii="Calibri" w:hAnsi="Calibri" w:cs="Calibri"/>
          <w:color w:val="222222"/>
        </w:rPr>
      </w:pPr>
    </w:p>
    <w:p w14:paraId="32945945" w14:textId="61CB1E28" w:rsidR="008E2681" w:rsidRPr="00740B22" w:rsidRDefault="004D124C" w:rsidP="008E2681">
      <w:pPr>
        <w:spacing w:line="360" w:lineRule="auto"/>
        <w:jc w:val="both"/>
        <w:rPr>
          <w:rFonts w:ascii="Calibri" w:hAnsi="Calibri" w:cs="Calibri"/>
          <w:i/>
          <w:color w:val="222222"/>
          <w:u w:val="single"/>
        </w:rPr>
      </w:pPr>
      <w:r>
        <w:rPr>
          <w:rFonts w:ascii="Calibri" w:hAnsi="Calibri" w:cs="Calibri"/>
          <w:color w:val="222222"/>
        </w:rPr>
        <w:t xml:space="preserve">Grizenje pri predšolskih otrocih ni nenavadno. Pojavlja se pogosto. Največkrat se pojavlja pri otrocih do 3. leta starosti. </w:t>
      </w:r>
      <w:r w:rsidR="008E2681">
        <w:rPr>
          <w:rFonts w:ascii="Calibri" w:hAnsi="Calibri" w:cs="Calibri"/>
          <w:color w:val="222222"/>
        </w:rPr>
        <w:t xml:space="preserve">Velikokrat pride do grizenja zato, ker otroci še ne </w:t>
      </w:r>
      <w:r w:rsidR="00D743DA">
        <w:rPr>
          <w:rFonts w:ascii="Calibri" w:hAnsi="Calibri" w:cs="Calibri"/>
          <w:color w:val="222222"/>
        </w:rPr>
        <w:t>razvijejo</w:t>
      </w:r>
      <w:r w:rsidR="008E2681">
        <w:rPr>
          <w:rFonts w:ascii="Calibri" w:hAnsi="Calibri" w:cs="Calibri"/>
          <w:color w:val="222222"/>
        </w:rPr>
        <w:t xml:space="preserve"> samokontrole (npr. Jure se igra z vlakom in pride Julija, ki mu vlakec vzame. Jure jo takoj ugrizne.). Jure pri teh letih se še ne zmore ustaviti in premisliti, kaj bi bila najboljša rešitev v tem primeru. </w:t>
      </w:r>
      <w:r w:rsidR="008E2681" w:rsidRPr="00740B22">
        <w:rPr>
          <w:rFonts w:ascii="Calibri" w:hAnsi="Calibri" w:cs="Calibri"/>
          <w:i/>
          <w:color w:val="222222"/>
          <w:u w:val="single"/>
        </w:rPr>
        <w:t>Obstajajo pa tudi drugi razlogi, zakaj otroci grizejo:</w:t>
      </w:r>
    </w:p>
    <w:p w14:paraId="7A0420B5" w14:textId="7AA95FFC" w:rsidR="008E2681" w:rsidRPr="008E2681" w:rsidRDefault="008E2681" w:rsidP="008E2681">
      <w:pPr>
        <w:pStyle w:val="Odstavekseznama"/>
        <w:numPr>
          <w:ilvl w:val="0"/>
          <w:numId w:val="6"/>
        </w:numPr>
        <w:spacing w:line="360" w:lineRule="auto"/>
        <w:jc w:val="both"/>
        <w:rPr>
          <w:rFonts w:ascii="Calibri" w:hAnsi="Calibri" w:cs="Calibri"/>
          <w:color w:val="222222"/>
          <w:sz w:val="24"/>
        </w:rPr>
      </w:pPr>
      <w:r w:rsidRPr="008E2681">
        <w:rPr>
          <w:rFonts w:ascii="Calibri" w:hAnsi="Calibri" w:cs="Calibri"/>
          <w:color w:val="222222"/>
          <w:sz w:val="24"/>
        </w:rPr>
        <w:t>Rastejo jim zobje in jih to boli.</w:t>
      </w:r>
    </w:p>
    <w:p w14:paraId="4ED42F72" w14:textId="2FB1C78F" w:rsidR="008E2681" w:rsidRDefault="008E2681" w:rsidP="008E2681">
      <w:pPr>
        <w:pStyle w:val="Odstavekseznama"/>
        <w:numPr>
          <w:ilvl w:val="0"/>
          <w:numId w:val="6"/>
        </w:numPr>
        <w:spacing w:line="360" w:lineRule="auto"/>
        <w:jc w:val="both"/>
        <w:rPr>
          <w:rFonts w:ascii="Calibri" w:hAnsi="Calibri" w:cs="Calibri"/>
          <w:color w:val="222222"/>
          <w:sz w:val="24"/>
        </w:rPr>
      </w:pPr>
      <w:r>
        <w:rPr>
          <w:rFonts w:ascii="Calibri" w:hAnsi="Calibri" w:cs="Calibri"/>
          <w:color w:val="222222"/>
          <w:sz w:val="24"/>
        </w:rPr>
        <w:t>Raziskujejo svet in ker so v fazi, ko vse dajejo v usta, se hitro zgodi, da ugriznejo drugega otroka.</w:t>
      </w:r>
    </w:p>
    <w:p w14:paraId="524172A5" w14:textId="4E2E2409" w:rsidR="008E2681" w:rsidRDefault="008E2681" w:rsidP="008E2681">
      <w:pPr>
        <w:pStyle w:val="Odstavekseznama"/>
        <w:numPr>
          <w:ilvl w:val="0"/>
          <w:numId w:val="6"/>
        </w:numPr>
        <w:spacing w:line="360" w:lineRule="auto"/>
        <w:jc w:val="both"/>
        <w:rPr>
          <w:rFonts w:ascii="Calibri" w:hAnsi="Calibri" w:cs="Calibri"/>
          <w:color w:val="222222"/>
          <w:sz w:val="24"/>
        </w:rPr>
      </w:pPr>
      <w:r>
        <w:rPr>
          <w:rFonts w:ascii="Calibri" w:hAnsi="Calibri" w:cs="Calibri"/>
          <w:color w:val="222222"/>
          <w:sz w:val="24"/>
        </w:rPr>
        <w:t>Ugriznejo, ker jih zanima, kakšno reakcijo bo sprožilo njihovo vedenj</w:t>
      </w:r>
      <w:r w:rsidR="004E34D1">
        <w:rPr>
          <w:rFonts w:ascii="Calibri" w:hAnsi="Calibri" w:cs="Calibri"/>
          <w:color w:val="222222"/>
          <w:sz w:val="24"/>
        </w:rPr>
        <w:t>e</w:t>
      </w:r>
      <w:r>
        <w:rPr>
          <w:rFonts w:ascii="Calibri" w:hAnsi="Calibri" w:cs="Calibri"/>
          <w:color w:val="222222"/>
          <w:sz w:val="24"/>
        </w:rPr>
        <w:t xml:space="preserve"> (ne razumejo, da je to boleče).</w:t>
      </w:r>
    </w:p>
    <w:p w14:paraId="051FE4CB" w14:textId="1A6A63BA" w:rsidR="008E2681" w:rsidRDefault="008E2681" w:rsidP="008E2681">
      <w:pPr>
        <w:pStyle w:val="Odstavekseznama"/>
        <w:numPr>
          <w:ilvl w:val="0"/>
          <w:numId w:val="6"/>
        </w:numPr>
        <w:spacing w:line="360" w:lineRule="auto"/>
        <w:jc w:val="both"/>
        <w:rPr>
          <w:rFonts w:ascii="Calibri" w:hAnsi="Calibri" w:cs="Calibri"/>
          <w:color w:val="222222"/>
          <w:sz w:val="24"/>
        </w:rPr>
      </w:pPr>
      <w:r>
        <w:rPr>
          <w:rFonts w:ascii="Calibri" w:hAnsi="Calibri" w:cs="Calibri"/>
          <w:color w:val="222222"/>
          <w:sz w:val="24"/>
        </w:rPr>
        <w:t>Otroci s tem iščejo pozornost, saj vedo, da bodo na tak način pritegnili pozornost odraslih (počutijo se zapostavljeni).</w:t>
      </w:r>
    </w:p>
    <w:p w14:paraId="7E80A025" w14:textId="3AFF77FD" w:rsidR="008E2681" w:rsidRPr="0069319C" w:rsidRDefault="008E2681" w:rsidP="008E2681">
      <w:pPr>
        <w:pStyle w:val="Odstavekseznama"/>
        <w:numPr>
          <w:ilvl w:val="0"/>
          <w:numId w:val="6"/>
        </w:numPr>
        <w:spacing w:line="360" w:lineRule="auto"/>
        <w:jc w:val="both"/>
        <w:rPr>
          <w:rFonts w:ascii="Calibri" w:hAnsi="Calibri" w:cs="Calibri"/>
          <w:sz w:val="24"/>
        </w:rPr>
      </w:pPr>
      <w:r>
        <w:rPr>
          <w:rFonts w:ascii="Calibri" w:hAnsi="Calibri" w:cs="Calibri"/>
          <w:color w:val="222222"/>
          <w:sz w:val="24"/>
        </w:rPr>
        <w:t xml:space="preserve">Grizenje je včasih namesto tega, ker še ne zmorejo </w:t>
      </w:r>
      <w:r w:rsidR="004E34D1">
        <w:rPr>
          <w:rFonts w:ascii="Calibri" w:hAnsi="Calibri" w:cs="Calibri"/>
          <w:color w:val="222222"/>
          <w:sz w:val="24"/>
        </w:rPr>
        <w:t>izraziti svojih čustev</w:t>
      </w:r>
      <w:r>
        <w:rPr>
          <w:rFonts w:ascii="Calibri" w:hAnsi="Calibri" w:cs="Calibri"/>
          <w:color w:val="222222"/>
          <w:sz w:val="24"/>
        </w:rPr>
        <w:t xml:space="preserve"> (npr. </w:t>
      </w:r>
      <w:r w:rsidR="004E34D1">
        <w:rPr>
          <w:rFonts w:ascii="Calibri" w:hAnsi="Calibri" w:cs="Calibri"/>
          <w:color w:val="222222"/>
          <w:sz w:val="24"/>
        </w:rPr>
        <w:t xml:space="preserve">so jezni, prestrašeni, zmedeni in tega ne znajo </w:t>
      </w:r>
      <w:r w:rsidR="009C58E9" w:rsidRPr="0069319C">
        <w:rPr>
          <w:rFonts w:ascii="Calibri" w:hAnsi="Calibri" w:cs="Calibri"/>
          <w:sz w:val="24"/>
        </w:rPr>
        <w:t>pokazati</w:t>
      </w:r>
      <w:r w:rsidR="0069319C" w:rsidRPr="0069319C">
        <w:rPr>
          <w:rFonts w:ascii="Calibri" w:hAnsi="Calibri" w:cs="Calibri"/>
          <w:sz w:val="24"/>
        </w:rPr>
        <w:t>/povedati</w:t>
      </w:r>
      <w:r w:rsidR="004E34D1" w:rsidRPr="0069319C">
        <w:rPr>
          <w:rFonts w:ascii="Calibri" w:hAnsi="Calibri" w:cs="Calibri"/>
          <w:sz w:val="24"/>
        </w:rPr>
        <w:t>).</w:t>
      </w:r>
    </w:p>
    <w:p w14:paraId="1124257C" w14:textId="0D457696" w:rsidR="004E34D1" w:rsidRDefault="004E34D1" w:rsidP="008E2681">
      <w:pPr>
        <w:pStyle w:val="Odstavekseznama"/>
        <w:numPr>
          <w:ilvl w:val="0"/>
          <w:numId w:val="6"/>
        </w:numPr>
        <w:spacing w:line="360" w:lineRule="auto"/>
        <w:jc w:val="both"/>
        <w:rPr>
          <w:rFonts w:ascii="Calibri" w:hAnsi="Calibri" w:cs="Calibri"/>
          <w:color w:val="222222"/>
          <w:sz w:val="24"/>
        </w:rPr>
      </w:pPr>
      <w:r>
        <w:rPr>
          <w:rFonts w:ascii="Calibri" w:hAnsi="Calibri" w:cs="Calibri"/>
          <w:color w:val="222222"/>
          <w:sz w:val="24"/>
        </w:rPr>
        <w:t xml:space="preserve">Govorno-jezikovne spretnosti še niso dovolj razvite, da bi povedali, kar želijo. </w:t>
      </w:r>
    </w:p>
    <w:p w14:paraId="6A2E037E" w14:textId="55FE4448" w:rsidR="008E2681" w:rsidRDefault="004E34D1" w:rsidP="008E2681">
      <w:pPr>
        <w:pStyle w:val="Odstavekseznama"/>
        <w:numPr>
          <w:ilvl w:val="0"/>
          <w:numId w:val="6"/>
        </w:numPr>
        <w:spacing w:line="360" w:lineRule="auto"/>
        <w:jc w:val="both"/>
        <w:rPr>
          <w:rFonts w:ascii="Calibri" w:hAnsi="Calibri" w:cs="Calibri"/>
          <w:color w:val="222222"/>
          <w:sz w:val="24"/>
        </w:rPr>
      </w:pPr>
      <w:r>
        <w:rPr>
          <w:rFonts w:ascii="Calibri" w:hAnsi="Calibri" w:cs="Calibri"/>
          <w:color w:val="222222"/>
          <w:sz w:val="24"/>
        </w:rPr>
        <w:t xml:space="preserve">Utrujenost ali lakota. </w:t>
      </w:r>
    </w:p>
    <w:p w14:paraId="168E61AA" w14:textId="2230F89A" w:rsidR="004E34D1" w:rsidRDefault="004E34D1" w:rsidP="008E2681">
      <w:pPr>
        <w:pStyle w:val="Odstavekseznama"/>
        <w:numPr>
          <w:ilvl w:val="0"/>
          <w:numId w:val="6"/>
        </w:numPr>
        <w:spacing w:line="360" w:lineRule="auto"/>
        <w:jc w:val="both"/>
        <w:rPr>
          <w:rFonts w:ascii="Calibri" w:hAnsi="Calibri" w:cs="Calibri"/>
          <w:color w:val="222222"/>
          <w:sz w:val="24"/>
        </w:rPr>
      </w:pPr>
      <w:r>
        <w:rPr>
          <w:rFonts w:ascii="Calibri" w:hAnsi="Calibri" w:cs="Calibri"/>
          <w:color w:val="222222"/>
          <w:sz w:val="24"/>
        </w:rPr>
        <w:t>Posnemajo druge otroke.</w:t>
      </w:r>
    </w:p>
    <w:p w14:paraId="4BBDDF59" w14:textId="70B5CEB7" w:rsidR="004E34D1" w:rsidRDefault="004E34D1" w:rsidP="008E2681">
      <w:pPr>
        <w:pStyle w:val="Odstavekseznama"/>
        <w:numPr>
          <w:ilvl w:val="0"/>
          <w:numId w:val="6"/>
        </w:numPr>
        <w:spacing w:line="360" w:lineRule="auto"/>
        <w:jc w:val="both"/>
        <w:rPr>
          <w:rFonts w:ascii="Calibri" w:hAnsi="Calibri" w:cs="Calibri"/>
          <w:color w:val="222222"/>
          <w:sz w:val="24"/>
        </w:rPr>
      </w:pPr>
      <w:r>
        <w:rPr>
          <w:rFonts w:ascii="Calibri" w:hAnsi="Calibri" w:cs="Calibri"/>
          <w:color w:val="222222"/>
          <w:sz w:val="24"/>
        </w:rPr>
        <w:t xml:space="preserve">Za nekatere je npr. v vrtcu preveč dražljajev (preveč glasno, prevelika gneča, neustrezna svetloba …). </w:t>
      </w:r>
    </w:p>
    <w:p w14:paraId="04B98157" w14:textId="6321EAF7" w:rsidR="00740B22" w:rsidRDefault="0087068C" w:rsidP="004E34D1">
      <w:pPr>
        <w:spacing w:line="360" w:lineRule="auto"/>
        <w:jc w:val="both"/>
        <w:rPr>
          <w:rFonts w:ascii="Calibri" w:hAnsi="Calibri" w:cs="Calibri"/>
          <w:i/>
          <w:color w:val="222222"/>
          <w:u w:val="single"/>
        </w:rPr>
      </w:pPr>
      <w:r w:rsidRPr="0087068C">
        <w:rPr>
          <w:rFonts w:ascii="Calibri" w:hAnsi="Calibri" w:cs="Calibri"/>
          <w:i/>
          <w:color w:val="222222"/>
          <w:u w:val="single"/>
        </w:rPr>
        <w:t>Kako lahko grizenje prepreči</w:t>
      </w:r>
      <w:r w:rsidR="009C58E9">
        <w:rPr>
          <w:rFonts w:ascii="Calibri" w:hAnsi="Calibri" w:cs="Calibri"/>
          <w:i/>
          <w:color w:val="222222"/>
          <w:u w:val="single"/>
        </w:rPr>
        <w:t>mo</w:t>
      </w:r>
      <w:r w:rsidRPr="0087068C">
        <w:rPr>
          <w:rFonts w:ascii="Calibri" w:hAnsi="Calibri" w:cs="Calibri"/>
          <w:i/>
          <w:color w:val="222222"/>
          <w:u w:val="single"/>
        </w:rPr>
        <w:t>?</w:t>
      </w:r>
    </w:p>
    <w:p w14:paraId="688A28B4" w14:textId="71CDE8D7" w:rsidR="0087068C" w:rsidRPr="004F407E" w:rsidRDefault="004F407E" w:rsidP="0087068C">
      <w:pPr>
        <w:pStyle w:val="Odstavekseznama"/>
        <w:numPr>
          <w:ilvl w:val="0"/>
          <w:numId w:val="7"/>
        </w:numPr>
        <w:spacing w:line="360" w:lineRule="auto"/>
        <w:jc w:val="both"/>
        <w:rPr>
          <w:rFonts w:ascii="Calibri" w:hAnsi="Calibri" w:cs="Calibri"/>
          <w:i/>
          <w:color w:val="222222"/>
          <w:sz w:val="24"/>
          <w:u w:val="single"/>
        </w:rPr>
      </w:pPr>
      <w:r w:rsidRPr="004F407E">
        <w:rPr>
          <w:rFonts w:ascii="Calibri" w:hAnsi="Calibri" w:cs="Calibri"/>
          <w:color w:val="222222"/>
          <w:sz w:val="24"/>
        </w:rPr>
        <w:t xml:space="preserve">Za otroka je pomembna rutina oz. urnik, ki je vsak dan enak. To mu pomaga, da ve, kaj bo sledilo in ni v negotovosti. </w:t>
      </w:r>
    </w:p>
    <w:p w14:paraId="62872243" w14:textId="616EC15B" w:rsidR="004F407E" w:rsidRDefault="004F407E" w:rsidP="0087068C">
      <w:pPr>
        <w:pStyle w:val="Odstavekseznama"/>
        <w:numPr>
          <w:ilvl w:val="0"/>
          <w:numId w:val="7"/>
        </w:numPr>
        <w:spacing w:line="360" w:lineRule="auto"/>
        <w:jc w:val="both"/>
        <w:rPr>
          <w:rFonts w:ascii="Calibri" w:hAnsi="Calibri" w:cs="Calibri"/>
          <w:color w:val="222222"/>
          <w:sz w:val="24"/>
        </w:rPr>
      </w:pPr>
      <w:r w:rsidRPr="004F407E">
        <w:rPr>
          <w:rFonts w:ascii="Calibri" w:hAnsi="Calibri" w:cs="Calibri"/>
          <w:color w:val="222222"/>
          <w:sz w:val="24"/>
        </w:rPr>
        <w:t>Aktivnosti</w:t>
      </w:r>
      <w:r>
        <w:rPr>
          <w:rFonts w:ascii="Calibri" w:hAnsi="Calibri" w:cs="Calibri"/>
          <w:color w:val="222222"/>
          <w:sz w:val="24"/>
        </w:rPr>
        <w:t>, ki sproščajo (npr. joga za otroke, plastelin</w:t>
      </w:r>
      <w:r w:rsidR="007723DD">
        <w:rPr>
          <w:rFonts w:ascii="Calibri" w:hAnsi="Calibri" w:cs="Calibri"/>
          <w:color w:val="222222"/>
          <w:sz w:val="24"/>
        </w:rPr>
        <w:t xml:space="preserve">, </w:t>
      </w:r>
      <w:r w:rsidR="009C58E9">
        <w:rPr>
          <w:rFonts w:ascii="Calibri" w:hAnsi="Calibri" w:cs="Calibri"/>
          <w:color w:val="222222"/>
          <w:sz w:val="24"/>
        </w:rPr>
        <w:t>kinetični pesek</w:t>
      </w:r>
      <w:r>
        <w:rPr>
          <w:rFonts w:ascii="Calibri" w:hAnsi="Calibri" w:cs="Calibri"/>
          <w:color w:val="222222"/>
          <w:sz w:val="24"/>
        </w:rPr>
        <w:t>, nežna glasba, igranje inštrumentov, stiskanje žog …).</w:t>
      </w:r>
    </w:p>
    <w:p w14:paraId="03D66231" w14:textId="0A0D0173" w:rsidR="004F407E" w:rsidRDefault="004F407E" w:rsidP="0087068C">
      <w:pPr>
        <w:pStyle w:val="Odstavekseznama"/>
        <w:numPr>
          <w:ilvl w:val="0"/>
          <w:numId w:val="7"/>
        </w:numPr>
        <w:spacing w:line="360" w:lineRule="auto"/>
        <w:jc w:val="both"/>
        <w:rPr>
          <w:rFonts w:ascii="Calibri" w:hAnsi="Calibri" w:cs="Calibri"/>
          <w:color w:val="222222"/>
          <w:sz w:val="24"/>
        </w:rPr>
      </w:pPr>
      <w:r>
        <w:rPr>
          <w:rFonts w:ascii="Calibri" w:hAnsi="Calibri" w:cs="Calibri"/>
          <w:color w:val="222222"/>
          <w:sz w:val="24"/>
        </w:rPr>
        <w:t>Uporaba pozitivnih strategij pri vodenju otroka, da razvija samokontrolo – opomniki, da mu pove</w:t>
      </w:r>
      <w:r w:rsidR="009C58E9">
        <w:rPr>
          <w:rFonts w:ascii="Calibri" w:hAnsi="Calibri" w:cs="Calibri"/>
          <w:color w:val="222222"/>
          <w:sz w:val="24"/>
        </w:rPr>
        <w:t>mo</w:t>
      </w:r>
      <w:r>
        <w:rPr>
          <w:rFonts w:ascii="Calibri" w:hAnsi="Calibri" w:cs="Calibri"/>
          <w:color w:val="222222"/>
          <w:sz w:val="24"/>
        </w:rPr>
        <w:t>, kaj od njega pričakuje</w:t>
      </w:r>
      <w:r w:rsidR="009C58E9">
        <w:rPr>
          <w:rFonts w:ascii="Calibri" w:hAnsi="Calibri" w:cs="Calibri"/>
          <w:color w:val="222222"/>
          <w:sz w:val="24"/>
        </w:rPr>
        <w:t>mo</w:t>
      </w:r>
      <w:r>
        <w:rPr>
          <w:rFonts w:ascii="Calibri" w:hAnsi="Calibri" w:cs="Calibri"/>
          <w:color w:val="222222"/>
          <w:sz w:val="24"/>
        </w:rPr>
        <w:t xml:space="preserve"> (npr. </w:t>
      </w:r>
      <w:r w:rsidR="001117A7">
        <w:rPr>
          <w:rFonts w:ascii="Calibri" w:hAnsi="Calibri" w:cs="Calibri"/>
          <w:color w:val="222222"/>
          <w:sz w:val="24"/>
        </w:rPr>
        <w:t>»P</w:t>
      </w:r>
      <w:r>
        <w:rPr>
          <w:rFonts w:ascii="Calibri" w:hAnsi="Calibri" w:cs="Calibri"/>
          <w:color w:val="222222"/>
          <w:sz w:val="24"/>
        </w:rPr>
        <w:t>ospravi čevlje na poli</w:t>
      </w:r>
      <w:r w:rsidR="009C58E9">
        <w:rPr>
          <w:rFonts w:ascii="Calibri" w:hAnsi="Calibri" w:cs="Calibri"/>
          <w:color w:val="222222"/>
          <w:sz w:val="24"/>
        </w:rPr>
        <w:t>c</w:t>
      </w:r>
      <w:r>
        <w:rPr>
          <w:rFonts w:ascii="Calibri" w:hAnsi="Calibri" w:cs="Calibri"/>
          <w:color w:val="222222"/>
          <w:sz w:val="24"/>
        </w:rPr>
        <w:t>o</w:t>
      </w:r>
      <w:r w:rsidR="001117A7">
        <w:rPr>
          <w:rFonts w:ascii="Calibri" w:hAnsi="Calibri" w:cs="Calibri"/>
          <w:color w:val="222222"/>
          <w:sz w:val="24"/>
        </w:rPr>
        <w:t>.</w:t>
      </w:r>
      <w:r>
        <w:rPr>
          <w:rFonts w:ascii="Calibri" w:hAnsi="Calibri" w:cs="Calibri"/>
          <w:color w:val="222222"/>
          <w:sz w:val="24"/>
        </w:rPr>
        <w:t xml:space="preserve"> </w:t>
      </w:r>
      <w:r w:rsidR="001117A7">
        <w:rPr>
          <w:rFonts w:ascii="Calibri" w:hAnsi="Calibri" w:cs="Calibri"/>
          <w:color w:val="222222"/>
          <w:sz w:val="24"/>
        </w:rPr>
        <w:t>P</w:t>
      </w:r>
      <w:r>
        <w:rPr>
          <w:rFonts w:ascii="Calibri" w:hAnsi="Calibri" w:cs="Calibri"/>
          <w:color w:val="222222"/>
          <w:sz w:val="24"/>
        </w:rPr>
        <w:t xml:space="preserve">ostavi se v vrsto, da boš vzel </w:t>
      </w:r>
      <w:r w:rsidR="009C58E9">
        <w:rPr>
          <w:rFonts w:ascii="Calibri" w:hAnsi="Calibri" w:cs="Calibri"/>
          <w:color w:val="222222"/>
          <w:sz w:val="24"/>
        </w:rPr>
        <w:t>servieto</w:t>
      </w:r>
      <w:r w:rsidR="001117A7">
        <w:rPr>
          <w:rFonts w:ascii="Calibri" w:hAnsi="Calibri" w:cs="Calibri"/>
          <w:color w:val="222222"/>
          <w:sz w:val="24"/>
        </w:rPr>
        <w:t>.</w:t>
      </w:r>
      <w:r>
        <w:rPr>
          <w:rFonts w:ascii="Calibri" w:hAnsi="Calibri" w:cs="Calibri"/>
          <w:color w:val="222222"/>
          <w:sz w:val="24"/>
        </w:rPr>
        <w:t xml:space="preserve"> </w:t>
      </w:r>
      <w:r w:rsidR="001117A7">
        <w:rPr>
          <w:rFonts w:ascii="Calibri" w:hAnsi="Calibri" w:cs="Calibri"/>
          <w:color w:val="222222"/>
          <w:sz w:val="24"/>
        </w:rPr>
        <w:t>S</w:t>
      </w:r>
      <w:r>
        <w:rPr>
          <w:rFonts w:ascii="Calibri" w:hAnsi="Calibri" w:cs="Calibri"/>
          <w:color w:val="222222"/>
          <w:sz w:val="24"/>
        </w:rPr>
        <w:t>edi za mizo in daj roke pod mizo</w:t>
      </w:r>
      <w:r w:rsidR="001117A7">
        <w:rPr>
          <w:rFonts w:ascii="Calibri" w:hAnsi="Calibri" w:cs="Calibri"/>
          <w:color w:val="222222"/>
          <w:sz w:val="24"/>
        </w:rPr>
        <w:t>.«</w:t>
      </w:r>
      <w:r>
        <w:rPr>
          <w:rFonts w:ascii="Calibri" w:hAnsi="Calibri" w:cs="Calibri"/>
          <w:color w:val="222222"/>
          <w:sz w:val="24"/>
        </w:rPr>
        <w:t xml:space="preserve">). </w:t>
      </w:r>
    </w:p>
    <w:p w14:paraId="44D2BE5A" w14:textId="0359193F" w:rsidR="004F407E" w:rsidRDefault="004F407E" w:rsidP="0087068C">
      <w:pPr>
        <w:pStyle w:val="Odstavekseznama"/>
        <w:numPr>
          <w:ilvl w:val="0"/>
          <w:numId w:val="7"/>
        </w:numPr>
        <w:spacing w:line="360" w:lineRule="auto"/>
        <w:jc w:val="both"/>
        <w:rPr>
          <w:rFonts w:ascii="Calibri" w:hAnsi="Calibri" w:cs="Calibri"/>
          <w:color w:val="222222"/>
          <w:sz w:val="24"/>
        </w:rPr>
      </w:pPr>
      <w:r>
        <w:rPr>
          <w:rFonts w:ascii="Calibri" w:hAnsi="Calibri" w:cs="Calibri"/>
          <w:color w:val="222222"/>
          <w:sz w:val="24"/>
        </w:rPr>
        <w:lastRenderedPageBreak/>
        <w:t>Pozor</w:t>
      </w:r>
      <w:r w:rsidR="009C58E9">
        <w:rPr>
          <w:rFonts w:ascii="Calibri" w:hAnsi="Calibri" w:cs="Calibri"/>
          <w:color w:val="222222"/>
          <w:sz w:val="24"/>
        </w:rPr>
        <w:t>ni</w:t>
      </w:r>
      <w:r>
        <w:rPr>
          <w:rFonts w:ascii="Calibri" w:hAnsi="Calibri" w:cs="Calibri"/>
          <w:color w:val="222222"/>
          <w:sz w:val="24"/>
        </w:rPr>
        <w:t xml:space="preserve"> s</w:t>
      </w:r>
      <w:r w:rsidR="009C58E9">
        <w:rPr>
          <w:rFonts w:ascii="Calibri" w:hAnsi="Calibri" w:cs="Calibri"/>
          <w:color w:val="222222"/>
          <w:sz w:val="24"/>
        </w:rPr>
        <w:t>mo</w:t>
      </w:r>
      <w:r>
        <w:rPr>
          <w:rFonts w:ascii="Calibri" w:hAnsi="Calibri" w:cs="Calibri"/>
          <w:color w:val="222222"/>
          <w:sz w:val="24"/>
        </w:rPr>
        <w:t>, v katerih situacijah otrok grize in jih poskusi</w:t>
      </w:r>
      <w:r w:rsidR="008D7F7C">
        <w:rPr>
          <w:rFonts w:ascii="Calibri" w:hAnsi="Calibri" w:cs="Calibri"/>
          <w:color w:val="222222"/>
          <w:sz w:val="24"/>
        </w:rPr>
        <w:t>mo</w:t>
      </w:r>
      <w:r>
        <w:rPr>
          <w:rFonts w:ascii="Calibri" w:hAnsi="Calibri" w:cs="Calibri"/>
          <w:color w:val="222222"/>
          <w:sz w:val="24"/>
        </w:rPr>
        <w:t xml:space="preserve"> preprečiti</w:t>
      </w:r>
      <w:r w:rsidR="001117A7">
        <w:rPr>
          <w:rFonts w:ascii="Calibri" w:hAnsi="Calibri" w:cs="Calibri"/>
          <w:color w:val="222222"/>
          <w:sz w:val="24"/>
        </w:rPr>
        <w:t>. O</w:t>
      </w:r>
      <w:r>
        <w:rPr>
          <w:rFonts w:ascii="Calibri" w:hAnsi="Calibri" w:cs="Calibri"/>
          <w:color w:val="222222"/>
          <w:sz w:val="24"/>
        </w:rPr>
        <w:t xml:space="preserve">trok </w:t>
      </w:r>
      <w:r w:rsidR="0069319C">
        <w:rPr>
          <w:rFonts w:ascii="Calibri" w:hAnsi="Calibri" w:cs="Calibri"/>
          <w:color w:val="222222"/>
          <w:sz w:val="24"/>
        </w:rPr>
        <w:t>u</w:t>
      </w:r>
      <w:r>
        <w:rPr>
          <w:rFonts w:ascii="Calibri" w:hAnsi="Calibri" w:cs="Calibri"/>
          <w:color w:val="222222"/>
          <w:sz w:val="24"/>
        </w:rPr>
        <w:t>griz</w:t>
      </w:r>
      <w:r w:rsidR="0069319C">
        <w:rPr>
          <w:rFonts w:ascii="Calibri" w:hAnsi="Calibri" w:cs="Calibri"/>
          <w:color w:val="222222"/>
          <w:sz w:val="24"/>
        </w:rPr>
        <w:t>n</w:t>
      </w:r>
      <w:r>
        <w:rPr>
          <w:rFonts w:ascii="Calibri" w:hAnsi="Calibri" w:cs="Calibri"/>
          <w:color w:val="222222"/>
          <w:sz w:val="24"/>
        </w:rPr>
        <w:t>e</w:t>
      </w:r>
      <w:r w:rsidR="0069319C">
        <w:rPr>
          <w:rFonts w:ascii="Calibri" w:hAnsi="Calibri" w:cs="Calibri"/>
          <w:color w:val="222222"/>
          <w:sz w:val="24"/>
        </w:rPr>
        <w:t xml:space="preserve"> takrat</w:t>
      </w:r>
      <w:r>
        <w:rPr>
          <w:rFonts w:ascii="Calibri" w:hAnsi="Calibri" w:cs="Calibri"/>
          <w:color w:val="222222"/>
          <w:sz w:val="24"/>
        </w:rPr>
        <w:t>, ko mu kdo vzame igračo. V tem primeru ga uči</w:t>
      </w:r>
      <w:r w:rsidR="009C58E9">
        <w:rPr>
          <w:rFonts w:ascii="Calibri" w:hAnsi="Calibri" w:cs="Calibri"/>
          <w:color w:val="222222"/>
          <w:sz w:val="24"/>
        </w:rPr>
        <w:t>mo</w:t>
      </w:r>
      <w:r>
        <w:rPr>
          <w:rFonts w:ascii="Calibri" w:hAnsi="Calibri" w:cs="Calibri"/>
          <w:color w:val="222222"/>
          <w:sz w:val="24"/>
        </w:rPr>
        <w:t>, da odreagira prav in mu pove</w:t>
      </w:r>
      <w:r w:rsidR="009C58E9">
        <w:rPr>
          <w:rFonts w:ascii="Calibri" w:hAnsi="Calibri" w:cs="Calibri"/>
          <w:color w:val="222222"/>
          <w:sz w:val="24"/>
        </w:rPr>
        <w:t>mo</w:t>
      </w:r>
      <w:r>
        <w:rPr>
          <w:rFonts w:ascii="Calibri" w:hAnsi="Calibri" w:cs="Calibri"/>
          <w:color w:val="222222"/>
          <w:sz w:val="24"/>
        </w:rPr>
        <w:t xml:space="preserve">, kako </w:t>
      </w:r>
      <w:r w:rsidR="001117A7">
        <w:rPr>
          <w:rFonts w:ascii="Calibri" w:hAnsi="Calibri" w:cs="Calibri"/>
          <w:color w:val="222222"/>
          <w:sz w:val="24"/>
        </w:rPr>
        <w:t>bi se lahko ustrezno odzval</w:t>
      </w:r>
      <w:r>
        <w:rPr>
          <w:rFonts w:ascii="Calibri" w:hAnsi="Calibri" w:cs="Calibri"/>
          <w:color w:val="222222"/>
          <w:sz w:val="24"/>
        </w:rPr>
        <w:t xml:space="preserve"> (npr. </w:t>
      </w:r>
      <w:r w:rsidR="001117A7">
        <w:rPr>
          <w:rFonts w:ascii="Calibri" w:hAnsi="Calibri" w:cs="Calibri"/>
          <w:color w:val="222222"/>
          <w:sz w:val="24"/>
        </w:rPr>
        <w:t>r</w:t>
      </w:r>
      <w:r>
        <w:rPr>
          <w:rFonts w:ascii="Calibri" w:hAnsi="Calibri" w:cs="Calibri"/>
          <w:color w:val="222222"/>
          <w:sz w:val="24"/>
        </w:rPr>
        <w:t xml:space="preserve">eči Juliji, da se zdaj ti igraš s to igračo in da ji </w:t>
      </w:r>
      <w:r w:rsidR="00D743DA">
        <w:rPr>
          <w:rFonts w:ascii="Calibri" w:hAnsi="Calibri" w:cs="Calibri"/>
          <w:color w:val="222222"/>
          <w:sz w:val="24"/>
        </w:rPr>
        <w:t xml:space="preserve">jo </w:t>
      </w:r>
      <w:r>
        <w:rPr>
          <w:rFonts w:ascii="Calibri" w:hAnsi="Calibri" w:cs="Calibri"/>
          <w:color w:val="222222"/>
          <w:sz w:val="24"/>
        </w:rPr>
        <w:t>boš posodil kasneje). Prav tako uči</w:t>
      </w:r>
      <w:r w:rsidR="008D7F7C">
        <w:rPr>
          <w:rFonts w:ascii="Calibri" w:hAnsi="Calibri" w:cs="Calibri"/>
          <w:color w:val="222222"/>
          <w:sz w:val="24"/>
        </w:rPr>
        <w:t>mo</w:t>
      </w:r>
      <w:r>
        <w:rPr>
          <w:rFonts w:ascii="Calibri" w:hAnsi="Calibri" w:cs="Calibri"/>
          <w:color w:val="222222"/>
          <w:sz w:val="24"/>
        </w:rPr>
        <w:t xml:space="preserve"> otroka, da poskusi izraziti svoja čustva (npr. </w:t>
      </w:r>
      <w:r w:rsidR="003604FE">
        <w:rPr>
          <w:rFonts w:ascii="Calibri" w:hAnsi="Calibri" w:cs="Calibri"/>
          <w:color w:val="222222"/>
          <w:sz w:val="24"/>
        </w:rPr>
        <w:t>»J</w:t>
      </w:r>
      <w:r>
        <w:rPr>
          <w:rFonts w:ascii="Calibri" w:hAnsi="Calibri" w:cs="Calibri"/>
          <w:color w:val="222222"/>
          <w:sz w:val="24"/>
        </w:rPr>
        <w:t xml:space="preserve">ezen sem, </w:t>
      </w:r>
      <w:r w:rsidR="0069319C">
        <w:rPr>
          <w:rFonts w:ascii="Calibri" w:hAnsi="Calibri" w:cs="Calibri"/>
          <w:color w:val="222222"/>
          <w:sz w:val="24"/>
        </w:rPr>
        <w:t xml:space="preserve">ker mi </w:t>
      </w:r>
      <w:r w:rsidR="00F625B8">
        <w:rPr>
          <w:rFonts w:ascii="Calibri" w:hAnsi="Calibri" w:cs="Calibri"/>
          <w:color w:val="222222"/>
          <w:sz w:val="24"/>
        </w:rPr>
        <w:t>jemlješ igračko</w:t>
      </w:r>
      <w:r>
        <w:rPr>
          <w:rFonts w:ascii="Calibri" w:hAnsi="Calibri" w:cs="Calibri"/>
          <w:color w:val="222222"/>
          <w:sz w:val="24"/>
        </w:rPr>
        <w:t>.</w:t>
      </w:r>
      <w:r w:rsidR="003604FE">
        <w:rPr>
          <w:rFonts w:ascii="Calibri" w:hAnsi="Calibri" w:cs="Calibri"/>
          <w:color w:val="222222"/>
          <w:sz w:val="24"/>
        </w:rPr>
        <w:t>«</w:t>
      </w:r>
      <w:r>
        <w:rPr>
          <w:rFonts w:ascii="Calibri" w:hAnsi="Calibri" w:cs="Calibri"/>
          <w:color w:val="222222"/>
          <w:sz w:val="24"/>
        </w:rPr>
        <w:t>).</w:t>
      </w:r>
    </w:p>
    <w:p w14:paraId="00C4B393" w14:textId="4AF19769" w:rsidR="004F407E" w:rsidRDefault="004F407E" w:rsidP="0087068C">
      <w:pPr>
        <w:pStyle w:val="Odstavekseznama"/>
        <w:numPr>
          <w:ilvl w:val="0"/>
          <w:numId w:val="7"/>
        </w:numPr>
        <w:spacing w:line="360" w:lineRule="auto"/>
        <w:jc w:val="both"/>
        <w:rPr>
          <w:rFonts w:ascii="Calibri" w:hAnsi="Calibri" w:cs="Calibri"/>
          <w:color w:val="222222"/>
          <w:sz w:val="24"/>
        </w:rPr>
      </w:pPr>
      <w:r>
        <w:rPr>
          <w:rFonts w:ascii="Calibri" w:hAnsi="Calibri" w:cs="Calibri"/>
          <w:color w:val="222222"/>
          <w:sz w:val="24"/>
        </w:rPr>
        <w:t xml:space="preserve">Otrok </w:t>
      </w:r>
      <w:r w:rsidR="004B4AEC">
        <w:rPr>
          <w:rFonts w:ascii="Calibri" w:hAnsi="Calibri" w:cs="Calibri"/>
          <w:color w:val="222222"/>
          <w:sz w:val="24"/>
        </w:rPr>
        <w:t>n</w:t>
      </w:r>
      <w:r>
        <w:rPr>
          <w:rFonts w:ascii="Calibri" w:hAnsi="Calibri" w:cs="Calibri"/>
          <w:color w:val="222222"/>
          <w:sz w:val="24"/>
        </w:rPr>
        <w:t>ima dovolj pozornosti starša oz. vzgojitelja. Velikokrat se grizenje pojavi ob prihodu novega družinskega člana. Otroku poskusi</w:t>
      </w:r>
      <w:r w:rsidR="008D7F7C">
        <w:rPr>
          <w:rFonts w:ascii="Calibri" w:hAnsi="Calibri" w:cs="Calibri"/>
          <w:color w:val="222222"/>
          <w:sz w:val="24"/>
        </w:rPr>
        <w:t>mo</w:t>
      </w:r>
      <w:r>
        <w:rPr>
          <w:rFonts w:ascii="Calibri" w:hAnsi="Calibri" w:cs="Calibri"/>
          <w:color w:val="222222"/>
          <w:sz w:val="24"/>
        </w:rPr>
        <w:t xml:space="preserve"> nameniti čim več časa in se z njim pogovarja</w:t>
      </w:r>
      <w:r w:rsidR="008D7F7C">
        <w:rPr>
          <w:rFonts w:ascii="Calibri" w:hAnsi="Calibri" w:cs="Calibri"/>
          <w:color w:val="222222"/>
          <w:sz w:val="24"/>
        </w:rPr>
        <w:t>mo</w:t>
      </w:r>
      <w:r>
        <w:rPr>
          <w:rFonts w:ascii="Calibri" w:hAnsi="Calibri" w:cs="Calibri"/>
          <w:color w:val="222222"/>
          <w:sz w:val="24"/>
        </w:rPr>
        <w:t xml:space="preserve"> ob igri </w:t>
      </w:r>
      <w:r w:rsidR="001117A7">
        <w:rPr>
          <w:rFonts w:ascii="Calibri" w:hAnsi="Calibri" w:cs="Calibri"/>
          <w:color w:val="222222"/>
          <w:sz w:val="24"/>
        </w:rPr>
        <w:t>ali</w:t>
      </w:r>
      <w:r>
        <w:rPr>
          <w:rFonts w:ascii="Calibri" w:hAnsi="Calibri" w:cs="Calibri"/>
          <w:color w:val="222222"/>
          <w:sz w:val="24"/>
        </w:rPr>
        <w:t xml:space="preserve"> ga vključi</w:t>
      </w:r>
      <w:r w:rsidR="008D7F7C">
        <w:rPr>
          <w:rFonts w:ascii="Calibri" w:hAnsi="Calibri" w:cs="Calibri"/>
          <w:color w:val="222222"/>
          <w:sz w:val="24"/>
        </w:rPr>
        <w:t>mo</w:t>
      </w:r>
      <w:r>
        <w:rPr>
          <w:rFonts w:ascii="Calibri" w:hAnsi="Calibri" w:cs="Calibri"/>
          <w:color w:val="222222"/>
          <w:sz w:val="24"/>
        </w:rPr>
        <w:t xml:space="preserve"> k opravljanju gospodinjskih opravil.</w:t>
      </w:r>
      <w:r w:rsidR="0069319C">
        <w:rPr>
          <w:rFonts w:ascii="Calibri" w:hAnsi="Calibri" w:cs="Calibri"/>
          <w:color w:val="222222"/>
          <w:sz w:val="24"/>
        </w:rPr>
        <w:t xml:space="preserve"> </w:t>
      </w:r>
      <w:r>
        <w:rPr>
          <w:rFonts w:ascii="Calibri" w:hAnsi="Calibri" w:cs="Calibri"/>
          <w:color w:val="222222"/>
          <w:sz w:val="24"/>
        </w:rPr>
        <w:t xml:space="preserve"> V vrtcu je lahko </w:t>
      </w:r>
      <w:r w:rsidR="009C58E9">
        <w:rPr>
          <w:rFonts w:ascii="Calibri" w:hAnsi="Calibri" w:cs="Calibri"/>
          <w:color w:val="222222"/>
          <w:sz w:val="24"/>
        </w:rPr>
        <w:t>naš</w:t>
      </w:r>
      <w:r>
        <w:rPr>
          <w:rFonts w:ascii="Calibri" w:hAnsi="Calibri" w:cs="Calibri"/>
          <w:color w:val="222222"/>
          <w:sz w:val="24"/>
        </w:rPr>
        <w:t xml:space="preserve"> pomočnik in mu da</w:t>
      </w:r>
      <w:r w:rsidR="009C58E9">
        <w:rPr>
          <w:rFonts w:ascii="Calibri" w:hAnsi="Calibri" w:cs="Calibri"/>
          <w:color w:val="222222"/>
          <w:sz w:val="24"/>
        </w:rPr>
        <w:t>mo</w:t>
      </w:r>
      <w:r>
        <w:rPr>
          <w:rFonts w:ascii="Calibri" w:hAnsi="Calibri" w:cs="Calibri"/>
          <w:color w:val="222222"/>
          <w:sz w:val="24"/>
        </w:rPr>
        <w:t xml:space="preserve"> določene zaposlitve (npr. razdeli skodelice pri zajtrku, razdeli </w:t>
      </w:r>
      <w:r w:rsidR="008D7F7C">
        <w:rPr>
          <w:rFonts w:ascii="Calibri" w:hAnsi="Calibri" w:cs="Calibri"/>
          <w:color w:val="222222"/>
          <w:sz w:val="24"/>
        </w:rPr>
        <w:t>serviete</w:t>
      </w:r>
      <w:r>
        <w:rPr>
          <w:rFonts w:ascii="Calibri" w:hAnsi="Calibri" w:cs="Calibri"/>
          <w:color w:val="222222"/>
          <w:sz w:val="24"/>
        </w:rPr>
        <w:t>, preveri, kdo manjka itd.).</w:t>
      </w:r>
    </w:p>
    <w:p w14:paraId="66AB63FC" w14:textId="6C2F38DD" w:rsidR="00AE2412" w:rsidRDefault="00AE2412" w:rsidP="00AE2412">
      <w:pPr>
        <w:spacing w:line="360" w:lineRule="auto"/>
        <w:ind w:left="360"/>
        <w:jc w:val="both"/>
        <w:rPr>
          <w:rFonts w:ascii="Calibri" w:hAnsi="Calibri" w:cs="Calibri"/>
          <w:color w:val="222222"/>
        </w:rPr>
      </w:pPr>
      <w:r w:rsidRPr="00AE2412">
        <w:rPr>
          <w:rFonts w:ascii="Calibri" w:hAnsi="Calibri" w:cs="Calibri"/>
          <w:color w:val="222222"/>
        </w:rPr>
        <w:t>Nekateri otroci, ki grizejo, potrebujejo več zaposlitve s strani vzgojiteljev ali staršev. Za te otroke so dobre vaje</w:t>
      </w:r>
      <w:r w:rsidR="001117A7">
        <w:rPr>
          <w:rFonts w:ascii="Calibri" w:hAnsi="Calibri" w:cs="Calibri"/>
          <w:color w:val="222222"/>
        </w:rPr>
        <w:t>, ki se delajo sede</w:t>
      </w:r>
      <w:r w:rsidRPr="00AE2412">
        <w:rPr>
          <w:rFonts w:ascii="Calibri" w:hAnsi="Calibri" w:cs="Calibri"/>
          <w:color w:val="222222"/>
        </w:rPr>
        <w:t xml:space="preserve"> za mizo. Gre za različne vaje za razvijanje fine motorike: vaje</w:t>
      </w:r>
      <w:r w:rsidR="001117A7">
        <w:rPr>
          <w:rFonts w:ascii="Calibri" w:hAnsi="Calibri" w:cs="Calibri"/>
          <w:color w:val="222222"/>
        </w:rPr>
        <w:t>, za katere potrebuje</w:t>
      </w:r>
      <w:r w:rsidR="009C58E9">
        <w:rPr>
          <w:rFonts w:ascii="Calibri" w:hAnsi="Calibri" w:cs="Calibri"/>
          <w:color w:val="222222"/>
        </w:rPr>
        <w:t>mo</w:t>
      </w:r>
      <w:r w:rsidR="001117A7">
        <w:rPr>
          <w:rFonts w:ascii="Calibri" w:hAnsi="Calibri" w:cs="Calibri"/>
          <w:color w:val="222222"/>
        </w:rPr>
        <w:t xml:space="preserve"> pinceto</w:t>
      </w:r>
      <w:r w:rsidR="003604FE">
        <w:rPr>
          <w:rFonts w:ascii="Calibri" w:hAnsi="Calibri" w:cs="Calibri"/>
          <w:color w:val="222222"/>
        </w:rPr>
        <w:t xml:space="preserve">, </w:t>
      </w:r>
      <w:proofErr w:type="spellStart"/>
      <w:r w:rsidRPr="00AE2412">
        <w:rPr>
          <w:rFonts w:ascii="Calibri" w:hAnsi="Calibri" w:cs="Calibri"/>
          <w:color w:val="222222"/>
        </w:rPr>
        <w:t>presipavanje</w:t>
      </w:r>
      <w:proofErr w:type="spellEnd"/>
      <w:r w:rsidRPr="00AE2412">
        <w:rPr>
          <w:rFonts w:ascii="Calibri" w:hAnsi="Calibri" w:cs="Calibri"/>
          <w:color w:val="222222"/>
        </w:rPr>
        <w:t xml:space="preserve">, rezanje, lepljenje itd. Te vaje terjajo veliko pozornosti in koncentracije, hkrati pa otroke tudi umirijo. Pri teh aktivnostih otrok dobi tudi več pozornosti odraslega. </w:t>
      </w:r>
    </w:p>
    <w:p w14:paraId="177ABB2D" w14:textId="5A6B6013" w:rsidR="00AE2412" w:rsidRDefault="00AE2412" w:rsidP="00AE2412">
      <w:pPr>
        <w:spacing w:line="360" w:lineRule="auto"/>
        <w:ind w:left="360"/>
        <w:jc w:val="both"/>
        <w:rPr>
          <w:rFonts w:ascii="Calibri" w:hAnsi="Calibri" w:cs="Calibri"/>
          <w:color w:val="222222"/>
        </w:rPr>
      </w:pPr>
    </w:p>
    <w:p w14:paraId="6451919E" w14:textId="01CD21D6" w:rsidR="00AE2412" w:rsidRDefault="00AE2412" w:rsidP="00AE2412">
      <w:pPr>
        <w:spacing w:line="360" w:lineRule="auto"/>
        <w:ind w:left="360"/>
        <w:jc w:val="both"/>
        <w:rPr>
          <w:rFonts w:ascii="Calibri" w:hAnsi="Calibri" w:cs="Calibri"/>
          <w:i/>
          <w:color w:val="222222"/>
          <w:u w:val="single"/>
        </w:rPr>
      </w:pPr>
      <w:r>
        <w:rPr>
          <w:rFonts w:ascii="Calibri" w:hAnsi="Calibri" w:cs="Calibri"/>
          <w:i/>
          <w:color w:val="222222"/>
          <w:u w:val="single"/>
        </w:rPr>
        <w:t>Kako se odzovemo na grizenje?</w:t>
      </w:r>
    </w:p>
    <w:p w14:paraId="7AC2650D" w14:textId="48115F34" w:rsidR="0069319C" w:rsidRPr="0069319C" w:rsidRDefault="00AE2412" w:rsidP="0069319C">
      <w:pPr>
        <w:pStyle w:val="Odstavekseznama"/>
        <w:numPr>
          <w:ilvl w:val="0"/>
          <w:numId w:val="9"/>
        </w:numPr>
        <w:spacing w:line="360" w:lineRule="auto"/>
        <w:jc w:val="both"/>
        <w:rPr>
          <w:rFonts w:ascii="Calibri" w:hAnsi="Calibri" w:cs="Calibri"/>
          <w:color w:val="222222"/>
          <w:sz w:val="24"/>
        </w:rPr>
      </w:pPr>
      <w:r w:rsidRPr="0069319C">
        <w:rPr>
          <w:rFonts w:ascii="Calibri" w:hAnsi="Calibri" w:cs="Calibri"/>
          <w:color w:val="222222"/>
          <w:sz w:val="24"/>
        </w:rPr>
        <w:t xml:space="preserve">Kadar otrok </w:t>
      </w:r>
      <w:r w:rsidR="0069319C" w:rsidRPr="0069319C">
        <w:rPr>
          <w:rFonts w:ascii="Calibri" w:hAnsi="Calibri" w:cs="Calibri"/>
          <w:color w:val="222222"/>
          <w:sz w:val="24"/>
        </w:rPr>
        <w:t>nekoga ugrizne</w:t>
      </w:r>
      <w:r w:rsidRPr="0069319C">
        <w:rPr>
          <w:rFonts w:ascii="Calibri" w:hAnsi="Calibri" w:cs="Calibri"/>
          <w:color w:val="222222"/>
          <w:sz w:val="24"/>
        </w:rPr>
        <w:t>, je pomembno, da se odzovemo takoj</w:t>
      </w:r>
      <w:r w:rsidR="0069319C" w:rsidRPr="0069319C">
        <w:rPr>
          <w:rFonts w:ascii="Calibri" w:hAnsi="Calibri" w:cs="Calibri"/>
          <w:color w:val="222222"/>
          <w:sz w:val="24"/>
        </w:rPr>
        <w:t xml:space="preserve">. Spustimo se niže na otrokov nivo in ga pogledamo v oči ter mu odločno povemo, da se to ne počne in da se drugih ne grize. </w:t>
      </w:r>
    </w:p>
    <w:p w14:paraId="204281A4" w14:textId="77777777" w:rsidR="0069319C" w:rsidRPr="0069319C" w:rsidRDefault="0069319C" w:rsidP="0069319C">
      <w:pPr>
        <w:pStyle w:val="Odstavekseznama"/>
        <w:numPr>
          <w:ilvl w:val="0"/>
          <w:numId w:val="9"/>
        </w:numPr>
        <w:spacing w:line="360" w:lineRule="auto"/>
        <w:jc w:val="both"/>
        <w:rPr>
          <w:rFonts w:ascii="Calibri" w:hAnsi="Calibri" w:cs="Calibri"/>
          <w:color w:val="222222"/>
          <w:sz w:val="24"/>
        </w:rPr>
      </w:pPr>
      <w:r w:rsidRPr="0069319C">
        <w:rPr>
          <w:rFonts w:ascii="Calibri" w:hAnsi="Calibri" w:cs="Calibri"/>
          <w:color w:val="222222"/>
          <w:sz w:val="24"/>
        </w:rPr>
        <w:t xml:space="preserve">Nato se takoj posvetimo žrtvi (tistemu, ki je bil </w:t>
      </w:r>
      <w:proofErr w:type="spellStart"/>
      <w:r w:rsidRPr="0069319C">
        <w:rPr>
          <w:rFonts w:ascii="Calibri" w:hAnsi="Calibri" w:cs="Calibri"/>
          <w:color w:val="222222"/>
          <w:sz w:val="24"/>
        </w:rPr>
        <w:t>ugrižen</w:t>
      </w:r>
      <w:proofErr w:type="spellEnd"/>
      <w:r w:rsidRPr="0069319C">
        <w:rPr>
          <w:rFonts w:ascii="Calibri" w:hAnsi="Calibri" w:cs="Calibri"/>
          <w:color w:val="222222"/>
          <w:sz w:val="24"/>
        </w:rPr>
        <w:t xml:space="preserve">). Otroka potolažimo in mu oskrbimo rano, če je to potrebno. </w:t>
      </w:r>
    </w:p>
    <w:p w14:paraId="7F7B6A4A" w14:textId="0FD335A3" w:rsidR="00694261" w:rsidRPr="008D7F7C" w:rsidRDefault="0069319C" w:rsidP="00AE2412">
      <w:pPr>
        <w:pStyle w:val="Odstavekseznama"/>
        <w:numPr>
          <w:ilvl w:val="0"/>
          <w:numId w:val="9"/>
        </w:numPr>
        <w:spacing w:line="360" w:lineRule="auto"/>
        <w:jc w:val="both"/>
        <w:rPr>
          <w:rFonts w:ascii="Calibri" w:hAnsi="Calibri" w:cs="Calibri"/>
          <w:color w:val="222222"/>
          <w:sz w:val="24"/>
        </w:rPr>
      </w:pPr>
      <w:r w:rsidRPr="0069319C">
        <w:rPr>
          <w:rFonts w:ascii="Calibri" w:hAnsi="Calibri" w:cs="Calibri"/>
          <w:color w:val="222222"/>
          <w:sz w:val="24"/>
        </w:rPr>
        <w:t>Z otrokom, ki je grizel</w:t>
      </w:r>
      <w:r w:rsidR="004B4AEC">
        <w:rPr>
          <w:rFonts w:ascii="Calibri" w:hAnsi="Calibri" w:cs="Calibri"/>
          <w:color w:val="222222"/>
          <w:sz w:val="24"/>
        </w:rPr>
        <w:t xml:space="preserve">, </w:t>
      </w:r>
      <w:r w:rsidRPr="0069319C">
        <w:rPr>
          <w:rFonts w:ascii="Calibri" w:hAnsi="Calibri" w:cs="Calibri"/>
          <w:color w:val="222222"/>
          <w:sz w:val="24"/>
        </w:rPr>
        <w:t xml:space="preserve"> se pogovorimo. Ponovno se spustimo niže in vzpostavimo očesni stik. Pomembno je, da ostanemo mirni. Poskusimo izvedeti, zakaj je prišlo do ugriza in ponovno otroku jasno povemo, da se to ne počne (npr. Julija je vzela tvojo žogo. Ti si postal jezen in si jo ugriznil. To se ne počne, grizenje ni dovoljeno.). Otroku predlagamo druge rešitve, kako bi se lahko odzval v tej situaciji (npr. Rečeš ji ne ali stop</w:t>
      </w:r>
      <w:r w:rsidR="008D7F7C">
        <w:rPr>
          <w:rFonts w:ascii="Calibri" w:hAnsi="Calibri" w:cs="Calibri"/>
          <w:color w:val="222222"/>
          <w:sz w:val="24"/>
        </w:rPr>
        <w:t>, se umakneš v drug kotiček, poiščeš pomoč vzgojitelja</w:t>
      </w:r>
      <w:r w:rsidRPr="0069319C">
        <w:rPr>
          <w:rFonts w:ascii="Calibri" w:hAnsi="Calibri" w:cs="Calibri"/>
          <w:color w:val="222222"/>
          <w:sz w:val="24"/>
        </w:rPr>
        <w:t>).</w:t>
      </w:r>
    </w:p>
    <w:p w14:paraId="56063BDA" w14:textId="77777777" w:rsidR="00485848" w:rsidRDefault="00694261" w:rsidP="00AE2412">
      <w:pPr>
        <w:spacing w:line="360" w:lineRule="auto"/>
        <w:jc w:val="both"/>
        <w:rPr>
          <w:rFonts w:ascii="Calibri" w:hAnsi="Calibri" w:cs="Calibri"/>
          <w:color w:val="222222"/>
        </w:rPr>
      </w:pPr>
      <w:r>
        <w:rPr>
          <w:rFonts w:ascii="Calibri" w:hAnsi="Calibri" w:cs="Calibri"/>
          <w:color w:val="222222"/>
        </w:rPr>
        <w:t xml:space="preserve">V primeru, da grizenje postane otrokova navada in se dogaja vedno pogosteje ter dlje časa, je prav, da </w:t>
      </w:r>
      <w:r w:rsidR="0069319C">
        <w:rPr>
          <w:rFonts w:ascii="Calibri" w:hAnsi="Calibri" w:cs="Calibri"/>
          <w:color w:val="222222"/>
        </w:rPr>
        <w:t>starši o tem obvestijo vzgojitelja</w:t>
      </w:r>
      <w:r w:rsidR="00485848">
        <w:rPr>
          <w:rFonts w:ascii="Calibri" w:hAnsi="Calibri" w:cs="Calibri"/>
          <w:color w:val="222222"/>
        </w:rPr>
        <w:t xml:space="preserve"> in obratno. V tem primeru se je potrebno pogovoriti, kako bi postopali naprej in preprečili, da bi otrok še naprej toliko grizel.</w:t>
      </w:r>
      <w:r>
        <w:rPr>
          <w:rFonts w:ascii="Calibri" w:hAnsi="Calibri" w:cs="Calibri"/>
          <w:color w:val="222222"/>
        </w:rPr>
        <w:t xml:space="preserve"> </w:t>
      </w:r>
    </w:p>
    <w:p w14:paraId="5112365C" w14:textId="1A19C8E3" w:rsidR="00694261" w:rsidRDefault="00485848" w:rsidP="00AE2412">
      <w:pPr>
        <w:spacing w:line="360" w:lineRule="auto"/>
        <w:jc w:val="both"/>
        <w:rPr>
          <w:rFonts w:ascii="Calibri" w:hAnsi="Calibri" w:cs="Calibri"/>
          <w:color w:val="222222"/>
        </w:rPr>
      </w:pPr>
      <w:r>
        <w:rPr>
          <w:rFonts w:ascii="Calibri" w:hAnsi="Calibri" w:cs="Calibri"/>
          <w:color w:val="222222"/>
        </w:rPr>
        <w:lastRenderedPageBreak/>
        <w:t>Najbolj p</w:t>
      </w:r>
      <w:r w:rsidR="00694261">
        <w:rPr>
          <w:rFonts w:ascii="Calibri" w:hAnsi="Calibri" w:cs="Calibri"/>
          <w:color w:val="222222"/>
        </w:rPr>
        <w:t xml:space="preserve">omembno je, da otroka opazujemo in ugotovimo, v katerih situacijah prihaja do grizenja </w:t>
      </w:r>
      <w:r>
        <w:rPr>
          <w:rFonts w:ascii="Calibri" w:hAnsi="Calibri" w:cs="Calibri"/>
          <w:color w:val="222222"/>
        </w:rPr>
        <w:t>ter</w:t>
      </w:r>
      <w:r w:rsidR="00694261">
        <w:rPr>
          <w:rFonts w:ascii="Calibri" w:hAnsi="Calibri" w:cs="Calibri"/>
          <w:color w:val="222222"/>
        </w:rPr>
        <w:t xml:space="preserve"> poskusimo to preprečiti. Trudimo se</w:t>
      </w:r>
      <w:r w:rsidR="009C58E9">
        <w:rPr>
          <w:rFonts w:ascii="Calibri" w:hAnsi="Calibri" w:cs="Calibri"/>
          <w:color w:val="222222"/>
        </w:rPr>
        <w:t xml:space="preserve">, </w:t>
      </w:r>
      <w:r w:rsidR="00694261">
        <w:rPr>
          <w:rFonts w:ascii="Calibri" w:hAnsi="Calibri" w:cs="Calibri"/>
          <w:color w:val="222222"/>
        </w:rPr>
        <w:t>da smo</w:t>
      </w:r>
      <w:r>
        <w:rPr>
          <w:rFonts w:ascii="Calibri" w:hAnsi="Calibri" w:cs="Calibri"/>
          <w:color w:val="222222"/>
        </w:rPr>
        <w:t xml:space="preserve"> več časa</w:t>
      </w:r>
      <w:r w:rsidR="00694261">
        <w:rPr>
          <w:rFonts w:ascii="Calibri" w:hAnsi="Calibri" w:cs="Calibri"/>
          <w:color w:val="222222"/>
        </w:rPr>
        <w:t xml:space="preserve"> v bližini otroka, da lahko grizenje pravočasno preprečimo. Otroku pomagamo, da komunicira in pove</w:t>
      </w:r>
      <w:r w:rsidR="009E4AE2">
        <w:rPr>
          <w:rFonts w:ascii="Calibri" w:hAnsi="Calibri" w:cs="Calibri"/>
          <w:color w:val="222222"/>
        </w:rPr>
        <w:t xml:space="preserve"> – lahko uporabi tudi mimiko ali kretnje</w:t>
      </w:r>
      <w:r w:rsidR="00694261">
        <w:rPr>
          <w:rFonts w:ascii="Calibri" w:hAnsi="Calibri" w:cs="Calibri"/>
          <w:color w:val="222222"/>
        </w:rPr>
        <w:t xml:space="preserve">, ko mu nekaj ne ustreza (npr. </w:t>
      </w:r>
      <w:r>
        <w:rPr>
          <w:rFonts w:ascii="Calibri" w:hAnsi="Calibri" w:cs="Calibri"/>
          <w:color w:val="222222"/>
        </w:rPr>
        <w:t xml:space="preserve">Reči Martinu ne ali stop. Potem še </w:t>
      </w:r>
      <w:r w:rsidR="004B4AEC">
        <w:rPr>
          <w:rFonts w:ascii="Calibri" w:hAnsi="Calibri" w:cs="Calibri"/>
          <w:color w:val="222222"/>
        </w:rPr>
        <w:t xml:space="preserve">lahko </w:t>
      </w:r>
      <w:r>
        <w:rPr>
          <w:rFonts w:ascii="Calibri" w:hAnsi="Calibri" w:cs="Calibri"/>
          <w:color w:val="222222"/>
        </w:rPr>
        <w:t xml:space="preserve">dodamo, da se zdaj Jure igra s to igračko, kasneje pa bo lahko posodil to igračko Martinu.). Kljub temu, da otroci še ne govorijo </w:t>
      </w:r>
      <w:r w:rsidR="004B4AEC">
        <w:rPr>
          <w:rFonts w:ascii="Calibri" w:hAnsi="Calibri" w:cs="Calibri"/>
          <w:color w:val="222222"/>
        </w:rPr>
        <w:t>ali govorijo slabo</w:t>
      </w:r>
      <w:r>
        <w:rPr>
          <w:rFonts w:ascii="Calibri" w:hAnsi="Calibri" w:cs="Calibri"/>
          <w:color w:val="222222"/>
        </w:rPr>
        <w:t>,</w:t>
      </w:r>
      <w:r w:rsidR="004B4AEC">
        <w:rPr>
          <w:rFonts w:ascii="Calibri" w:hAnsi="Calibri" w:cs="Calibri"/>
          <w:color w:val="222222"/>
        </w:rPr>
        <w:t xml:space="preserve"> pa vseeno razumejo, kaj mi povemo.</w:t>
      </w:r>
      <w:r>
        <w:rPr>
          <w:rFonts w:ascii="Calibri" w:hAnsi="Calibri" w:cs="Calibri"/>
          <w:color w:val="222222"/>
        </w:rPr>
        <w:t xml:space="preserve"> </w:t>
      </w:r>
      <w:r w:rsidR="004B4AEC">
        <w:rPr>
          <w:rFonts w:ascii="Calibri" w:hAnsi="Calibri" w:cs="Calibri"/>
          <w:color w:val="222222"/>
        </w:rPr>
        <w:t xml:space="preserve">Tako mi skupaj z otrokom razložimo, </w:t>
      </w:r>
      <w:r>
        <w:rPr>
          <w:rFonts w:ascii="Calibri" w:hAnsi="Calibri" w:cs="Calibri"/>
          <w:color w:val="222222"/>
        </w:rPr>
        <w:t xml:space="preserve">zakaj mu </w:t>
      </w:r>
      <w:r w:rsidR="004B4AEC">
        <w:rPr>
          <w:rFonts w:ascii="Calibri" w:hAnsi="Calibri" w:cs="Calibri"/>
          <w:color w:val="222222"/>
        </w:rPr>
        <w:t>ni posodil igrače</w:t>
      </w:r>
      <w:r>
        <w:rPr>
          <w:rFonts w:ascii="Calibri" w:hAnsi="Calibri" w:cs="Calibri"/>
          <w:color w:val="222222"/>
        </w:rPr>
        <w:t xml:space="preserve">. </w:t>
      </w:r>
      <w:r w:rsidR="00694261">
        <w:rPr>
          <w:rFonts w:ascii="Calibri" w:hAnsi="Calibri" w:cs="Calibri"/>
          <w:color w:val="222222"/>
        </w:rPr>
        <w:t>Otroka učimo besed – Stop, ne, to je moje, da bo lahko to povedal namesto grizenja.</w:t>
      </w:r>
      <w:r w:rsidR="001117A7">
        <w:rPr>
          <w:rFonts w:ascii="Calibri" w:hAnsi="Calibri" w:cs="Calibri"/>
          <w:color w:val="222222"/>
        </w:rPr>
        <w:t xml:space="preserve"> </w:t>
      </w:r>
      <w:r>
        <w:rPr>
          <w:rFonts w:ascii="Calibri" w:hAnsi="Calibri" w:cs="Calibri"/>
          <w:color w:val="222222"/>
        </w:rPr>
        <w:t>Kadar pride do takšne situacije, otroku pomagamo, da na ustrezen način izrazi svoja čustva (npr. Povej Martinu, da si zdaj jezen, ker ti je vzel avto, ko si se igral z njim.</w:t>
      </w:r>
      <w:r w:rsidR="004B4AEC">
        <w:rPr>
          <w:rFonts w:ascii="Calibri" w:hAnsi="Calibri" w:cs="Calibri"/>
          <w:color w:val="222222"/>
        </w:rPr>
        <w:t xml:space="preserve"> Povej mu, da mu boš posodil kasneje oz. mu boš posodil, če te lepo prosi.</w:t>
      </w:r>
      <w:r>
        <w:rPr>
          <w:rFonts w:ascii="Calibri" w:hAnsi="Calibri" w:cs="Calibri"/>
          <w:color w:val="222222"/>
        </w:rPr>
        <w:t>).</w:t>
      </w:r>
      <w:r w:rsidR="00694261">
        <w:rPr>
          <w:rFonts w:ascii="Calibri" w:hAnsi="Calibri" w:cs="Calibri"/>
          <w:color w:val="222222"/>
        </w:rPr>
        <w:t xml:space="preserve"> </w:t>
      </w:r>
    </w:p>
    <w:p w14:paraId="03296450" w14:textId="65FA0EE0" w:rsidR="00694261" w:rsidRDefault="00694261" w:rsidP="00AE2412">
      <w:pPr>
        <w:spacing w:line="360" w:lineRule="auto"/>
        <w:jc w:val="both"/>
        <w:rPr>
          <w:rFonts w:ascii="Calibri" w:hAnsi="Calibri" w:cs="Calibri"/>
          <w:color w:val="222222"/>
        </w:rPr>
      </w:pPr>
    </w:p>
    <w:p w14:paraId="4519A1F6" w14:textId="3D8B0A60" w:rsidR="00694261" w:rsidRDefault="00694261" w:rsidP="00AE2412">
      <w:pPr>
        <w:spacing w:line="360" w:lineRule="auto"/>
        <w:jc w:val="both"/>
        <w:rPr>
          <w:rFonts w:ascii="Calibri" w:hAnsi="Calibri" w:cs="Calibri"/>
          <w:color w:val="222222"/>
        </w:rPr>
      </w:pPr>
      <w:r>
        <w:rPr>
          <w:rFonts w:ascii="Calibri" w:hAnsi="Calibri" w:cs="Calibri"/>
          <w:color w:val="222222"/>
        </w:rPr>
        <w:t xml:space="preserve">Pri večjih predšolskih otrocih je grizenje izjema. Se pa včasih še vedno pojavlja. Do ugriza pride zaradi tega, ker so jezni, zmedeni, </w:t>
      </w:r>
      <w:r w:rsidR="001117A7">
        <w:rPr>
          <w:rFonts w:ascii="Calibri" w:hAnsi="Calibri" w:cs="Calibri"/>
          <w:color w:val="222222"/>
        </w:rPr>
        <w:t>se bojijo ali so v stresu zaradi kakšne situacije doma ali v vrtcu. Ugrizne lahko tudi zato, da b</w:t>
      </w:r>
      <w:r w:rsidR="001310E2">
        <w:rPr>
          <w:rFonts w:ascii="Calibri" w:hAnsi="Calibri" w:cs="Calibri"/>
          <w:color w:val="222222"/>
        </w:rPr>
        <w:t>i</w:t>
      </w:r>
      <w:r w:rsidR="001117A7">
        <w:rPr>
          <w:rFonts w:ascii="Calibri" w:hAnsi="Calibri" w:cs="Calibri"/>
          <w:color w:val="222222"/>
        </w:rPr>
        <w:t xml:space="preserve"> dobil pozornost odraslega.</w:t>
      </w:r>
    </w:p>
    <w:p w14:paraId="3FC582C6" w14:textId="19529EEC" w:rsidR="00DC0BF5" w:rsidRDefault="00DC0BF5" w:rsidP="00AE2412">
      <w:pPr>
        <w:spacing w:line="360" w:lineRule="auto"/>
        <w:jc w:val="both"/>
        <w:rPr>
          <w:rFonts w:ascii="Calibri" w:hAnsi="Calibri" w:cs="Calibri"/>
          <w:color w:val="222222"/>
        </w:rPr>
      </w:pPr>
    </w:p>
    <w:p w14:paraId="11A77C4F" w14:textId="6D69CAB6" w:rsidR="00DC0BF5" w:rsidRDefault="00DC0BF5" w:rsidP="00AE2412">
      <w:pPr>
        <w:spacing w:line="360" w:lineRule="auto"/>
        <w:jc w:val="both"/>
        <w:rPr>
          <w:rFonts w:ascii="Calibri" w:hAnsi="Calibri" w:cs="Calibri"/>
          <w:color w:val="222222"/>
        </w:rPr>
      </w:pPr>
      <w:r>
        <w:rPr>
          <w:rFonts w:ascii="Calibri" w:hAnsi="Calibri" w:cs="Calibri"/>
          <w:color w:val="222222"/>
        </w:rPr>
        <w:t>Otrokom moramo postaviti jasne meje, kaj se sme in kaj ne. Pri tem je pomembno, da smo dosledni ter da vedno enako odreagiramo na otrokov ugriz. Prav tako je pomembno, da smo pri reakciji enotni, tako v vrtcu kot doma.</w:t>
      </w:r>
    </w:p>
    <w:p w14:paraId="09DE016F" w14:textId="24E9A4DE" w:rsidR="00DC0BF5" w:rsidRDefault="00DC0BF5" w:rsidP="00AE2412">
      <w:pPr>
        <w:spacing w:line="360" w:lineRule="auto"/>
        <w:jc w:val="both"/>
        <w:rPr>
          <w:rFonts w:ascii="Calibri" w:hAnsi="Calibri" w:cs="Calibri"/>
          <w:color w:val="222222"/>
        </w:rPr>
      </w:pPr>
    </w:p>
    <w:p w14:paraId="32668C33" w14:textId="0E92ACD2" w:rsidR="00DC0BF5" w:rsidRDefault="00DC0BF5" w:rsidP="00AE2412">
      <w:pPr>
        <w:spacing w:line="360" w:lineRule="auto"/>
        <w:jc w:val="both"/>
        <w:rPr>
          <w:rFonts w:ascii="Calibri" w:hAnsi="Calibri" w:cs="Calibri"/>
          <w:color w:val="222222"/>
        </w:rPr>
      </w:pPr>
      <w:r>
        <w:rPr>
          <w:rFonts w:ascii="Calibri" w:hAnsi="Calibri" w:cs="Calibri"/>
          <w:color w:val="222222"/>
        </w:rPr>
        <w:t>Povzeto po:</w:t>
      </w:r>
    </w:p>
    <w:p w14:paraId="2BFC9BC7" w14:textId="3FE1788C" w:rsidR="00DC0BF5" w:rsidRDefault="00DC0BF5" w:rsidP="00AE2412">
      <w:pPr>
        <w:spacing w:line="360" w:lineRule="auto"/>
        <w:jc w:val="both"/>
        <w:rPr>
          <w:rFonts w:ascii="Calibri" w:hAnsi="Calibri" w:cs="Calibri"/>
          <w:color w:val="222222"/>
        </w:rPr>
      </w:pPr>
      <w:r>
        <w:rPr>
          <w:rFonts w:ascii="Calibri" w:hAnsi="Calibri" w:cs="Calibri"/>
          <w:color w:val="222222"/>
        </w:rPr>
        <w:t xml:space="preserve">- Otroško grizenje (Vrtec Martin Krpan Cerknica). Pridobljeno s </w:t>
      </w:r>
      <w:hyperlink r:id="rId11" w:history="1">
        <w:r w:rsidRPr="00044EBB">
          <w:rPr>
            <w:rStyle w:val="Hiperpovezava"/>
            <w:rFonts w:ascii="Calibri" w:hAnsi="Calibri" w:cs="Calibri"/>
          </w:rPr>
          <w:t>https://www.vrtec-cerknica.si/2012/01/19/otroko-grizenje/</w:t>
        </w:r>
      </w:hyperlink>
    </w:p>
    <w:p w14:paraId="688869FE" w14:textId="118B8090" w:rsidR="00DC0BF5" w:rsidRDefault="00DC0BF5" w:rsidP="00AE2412">
      <w:pPr>
        <w:spacing w:line="360" w:lineRule="auto"/>
        <w:jc w:val="both"/>
        <w:rPr>
          <w:rFonts w:ascii="Calibri" w:hAnsi="Calibri" w:cs="Calibri"/>
          <w:color w:val="222222"/>
        </w:rPr>
      </w:pPr>
      <w:r>
        <w:rPr>
          <w:rFonts w:ascii="Calibri" w:hAnsi="Calibri" w:cs="Calibri"/>
          <w:color w:val="222222"/>
        </w:rPr>
        <w:t xml:space="preserve">- </w:t>
      </w:r>
      <w:proofErr w:type="spellStart"/>
      <w:r>
        <w:rPr>
          <w:rFonts w:ascii="Calibri" w:hAnsi="Calibri" w:cs="Calibri"/>
          <w:color w:val="222222"/>
        </w:rPr>
        <w:t>Understanding</w:t>
      </w:r>
      <w:proofErr w:type="spellEnd"/>
      <w:r>
        <w:rPr>
          <w:rFonts w:ascii="Calibri" w:hAnsi="Calibri" w:cs="Calibri"/>
          <w:color w:val="222222"/>
        </w:rPr>
        <w:t xml:space="preserve"> </w:t>
      </w:r>
      <w:proofErr w:type="spellStart"/>
      <w:r>
        <w:rPr>
          <w:rFonts w:ascii="Calibri" w:hAnsi="Calibri" w:cs="Calibri"/>
          <w:color w:val="222222"/>
        </w:rPr>
        <w:t>and</w:t>
      </w:r>
      <w:proofErr w:type="spellEnd"/>
      <w:r>
        <w:rPr>
          <w:rFonts w:ascii="Calibri" w:hAnsi="Calibri" w:cs="Calibri"/>
          <w:color w:val="222222"/>
        </w:rPr>
        <w:t xml:space="preserve"> </w:t>
      </w:r>
      <w:proofErr w:type="spellStart"/>
      <w:r>
        <w:rPr>
          <w:rFonts w:ascii="Calibri" w:hAnsi="Calibri" w:cs="Calibri"/>
          <w:color w:val="222222"/>
        </w:rPr>
        <w:t>responding</w:t>
      </w:r>
      <w:proofErr w:type="spellEnd"/>
      <w:r>
        <w:rPr>
          <w:rFonts w:ascii="Calibri" w:hAnsi="Calibri" w:cs="Calibri"/>
          <w:color w:val="222222"/>
        </w:rPr>
        <w:t xml:space="preserve"> to </w:t>
      </w:r>
      <w:proofErr w:type="spellStart"/>
      <w:r>
        <w:rPr>
          <w:rFonts w:ascii="Calibri" w:hAnsi="Calibri" w:cs="Calibri"/>
          <w:color w:val="222222"/>
        </w:rPr>
        <w:t>children</w:t>
      </w:r>
      <w:proofErr w:type="spellEnd"/>
      <w:r>
        <w:rPr>
          <w:rFonts w:ascii="Calibri" w:hAnsi="Calibri" w:cs="Calibri"/>
          <w:color w:val="222222"/>
        </w:rPr>
        <w:t xml:space="preserve"> </w:t>
      </w:r>
      <w:proofErr w:type="spellStart"/>
      <w:r>
        <w:rPr>
          <w:rFonts w:ascii="Calibri" w:hAnsi="Calibri" w:cs="Calibri"/>
          <w:color w:val="222222"/>
        </w:rPr>
        <w:t>who</w:t>
      </w:r>
      <w:proofErr w:type="spellEnd"/>
      <w:r>
        <w:rPr>
          <w:rFonts w:ascii="Calibri" w:hAnsi="Calibri" w:cs="Calibri"/>
          <w:color w:val="222222"/>
        </w:rPr>
        <w:t xml:space="preserve"> bite</w:t>
      </w:r>
      <w:r w:rsidR="003604FE">
        <w:rPr>
          <w:rFonts w:ascii="Calibri" w:hAnsi="Calibri" w:cs="Calibri"/>
          <w:color w:val="222222"/>
        </w:rPr>
        <w:t xml:space="preserve">. Pridobljeno s </w:t>
      </w:r>
      <w:hyperlink r:id="rId12" w:history="1">
        <w:r w:rsidR="003604FE" w:rsidRPr="00044EBB">
          <w:rPr>
            <w:rStyle w:val="Hiperpovezava"/>
            <w:rFonts w:ascii="Calibri" w:hAnsi="Calibri" w:cs="Calibri"/>
          </w:rPr>
          <w:t>https://www.naeyc.org/our-work/families/understanding-and-responding-children-who-bite</w:t>
        </w:r>
      </w:hyperlink>
    </w:p>
    <w:p w14:paraId="7402DBAF" w14:textId="50CA84C3" w:rsidR="003604FE" w:rsidRDefault="003604FE" w:rsidP="00AE2412">
      <w:pPr>
        <w:spacing w:line="360" w:lineRule="auto"/>
        <w:jc w:val="both"/>
        <w:rPr>
          <w:rFonts w:ascii="Calibri" w:hAnsi="Calibri" w:cs="Calibri"/>
          <w:color w:val="222222"/>
        </w:rPr>
      </w:pPr>
      <w:r>
        <w:rPr>
          <w:rFonts w:ascii="Calibri" w:hAnsi="Calibri" w:cs="Calibri"/>
          <w:color w:val="222222"/>
        </w:rPr>
        <w:t>- O'</w:t>
      </w:r>
      <w:proofErr w:type="spellStart"/>
      <w:r>
        <w:rPr>
          <w:rFonts w:ascii="Calibri" w:hAnsi="Calibri" w:cs="Calibri"/>
          <w:color w:val="222222"/>
        </w:rPr>
        <w:t>Donnel</w:t>
      </w:r>
      <w:proofErr w:type="spellEnd"/>
      <w:r>
        <w:rPr>
          <w:rFonts w:ascii="Calibri" w:hAnsi="Calibri" w:cs="Calibri"/>
          <w:color w:val="222222"/>
        </w:rPr>
        <w:t xml:space="preserve"> L.M. (2018). </w:t>
      </w:r>
      <w:proofErr w:type="spellStart"/>
      <w:r>
        <w:rPr>
          <w:rFonts w:ascii="Calibri" w:hAnsi="Calibri" w:cs="Calibri"/>
          <w:color w:val="222222"/>
        </w:rPr>
        <w:t>Biting</w:t>
      </w:r>
      <w:proofErr w:type="spellEnd"/>
      <w:r>
        <w:rPr>
          <w:rFonts w:ascii="Calibri" w:hAnsi="Calibri" w:cs="Calibri"/>
          <w:color w:val="222222"/>
        </w:rPr>
        <w:t xml:space="preserve">. Pridobljeno s </w:t>
      </w:r>
      <w:hyperlink r:id="rId13" w:history="1">
        <w:r w:rsidRPr="00044EBB">
          <w:rPr>
            <w:rStyle w:val="Hiperpovezava"/>
            <w:rFonts w:ascii="Calibri" w:hAnsi="Calibri" w:cs="Calibri"/>
          </w:rPr>
          <w:t>https://kidshealth.org/en/parents/stop-biting.html</w:t>
        </w:r>
      </w:hyperlink>
    </w:p>
    <w:p w14:paraId="7D51A142" w14:textId="25AC0BF5" w:rsidR="003604FE" w:rsidRDefault="003604FE" w:rsidP="00AE2412">
      <w:pPr>
        <w:spacing w:line="360" w:lineRule="auto"/>
        <w:jc w:val="both"/>
        <w:rPr>
          <w:rFonts w:ascii="Calibri" w:hAnsi="Calibri" w:cs="Calibri"/>
          <w:color w:val="222222"/>
        </w:rPr>
      </w:pPr>
      <w:r>
        <w:rPr>
          <w:rFonts w:ascii="Calibri" w:hAnsi="Calibri" w:cs="Calibri"/>
          <w:color w:val="222222"/>
        </w:rPr>
        <w:t xml:space="preserve">- </w:t>
      </w:r>
      <w:proofErr w:type="spellStart"/>
      <w:r>
        <w:rPr>
          <w:rFonts w:ascii="Calibri" w:hAnsi="Calibri" w:cs="Calibri"/>
          <w:color w:val="222222"/>
        </w:rPr>
        <w:t>Toddlers</w:t>
      </w:r>
      <w:proofErr w:type="spellEnd"/>
      <w:r>
        <w:rPr>
          <w:rFonts w:ascii="Calibri" w:hAnsi="Calibri" w:cs="Calibri"/>
          <w:color w:val="222222"/>
        </w:rPr>
        <w:t xml:space="preserve"> </w:t>
      </w:r>
      <w:proofErr w:type="spellStart"/>
      <w:r>
        <w:rPr>
          <w:rFonts w:ascii="Calibri" w:hAnsi="Calibri" w:cs="Calibri"/>
          <w:color w:val="222222"/>
        </w:rPr>
        <w:t>and</w:t>
      </w:r>
      <w:proofErr w:type="spellEnd"/>
      <w:r>
        <w:rPr>
          <w:rFonts w:ascii="Calibri" w:hAnsi="Calibri" w:cs="Calibri"/>
          <w:color w:val="222222"/>
        </w:rPr>
        <w:t xml:space="preserve"> </w:t>
      </w:r>
      <w:proofErr w:type="spellStart"/>
      <w:r>
        <w:rPr>
          <w:rFonts w:ascii="Calibri" w:hAnsi="Calibri" w:cs="Calibri"/>
          <w:color w:val="222222"/>
        </w:rPr>
        <w:t>biting</w:t>
      </w:r>
      <w:proofErr w:type="spellEnd"/>
      <w:r>
        <w:rPr>
          <w:rFonts w:ascii="Calibri" w:hAnsi="Calibri" w:cs="Calibri"/>
          <w:color w:val="222222"/>
        </w:rPr>
        <w:t xml:space="preserve">: </w:t>
      </w:r>
      <w:proofErr w:type="spellStart"/>
      <w:r>
        <w:rPr>
          <w:rFonts w:ascii="Calibri" w:hAnsi="Calibri" w:cs="Calibri"/>
          <w:color w:val="222222"/>
        </w:rPr>
        <w:t>finding</w:t>
      </w:r>
      <w:proofErr w:type="spellEnd"/>
      <w:r>
        <w:rPr>
          <w:rFonts w:ascii="Calibri" w:hAnsi="Calibri" w:cs="Calibri"/>
          <w:color w:val="222222"/>
        </w:rPr>
        <w:t xml:space="preserve"> </w:t>
      </w:r>
      <w:proofErr w:type="spellStart"/>
      <w:r>
        <w:rPr>
          <w:rFonts w:ascii="Calibri" w:hAnsi="Calibri" w:cs="Calibri"/>
          <w:color w:val="222222"/>
        </w:rPr>
        <w:t>the</w:t>
      </w:r>
      <w:proofErr w:type="spellEnd"/>
      <w:r>
        <w:rPr>
          <w:rFonts w:ascii="Calibri" w:hAnsi="Calibri" w:cs="Calibri"/>
          <w:color w:val="222222"/>
        </w:rPr>
        <w:t xml:space="preserve"> </w:t>
      </w:r>
      <w:proofErr w:type="spellStart"/>
      <w:r>
        <w:rPr>
          <w:rFonts w:ascii="Calibri" w:hAnsi="Calibri" w:cs="Calibri"/>
          <w:color w:val="222222"/>
        </w:rPr>
        <w:t>right</w:t>
      </w:r>
      <w:proofErr w:type="spellEnd"/>
      <w:r>
        <w:rPr>
          <w:rFonts w:ascii="Calibri" w:hAnsi="Calibri" w:cs="Calibri"/>
          <w:color w:val="222222"/>
        </w:rPr>
        <w:t xml:space="preserve"> </w:t>
      </w:r>
      <w:proofErr w:type="spellStart"/>
      <w:r>
        <w:rPr>
          <w:rFonts w:ascii="Calibri" w:hAnsi="Calibri" w:cs="Calibri"/>
          <w:color w:val="222222"/>
        </w:rPr>
        <w:t>response</w:t>
      </w:r>
      <w:proofErr w:type="spellEnd"/>
      <w:r>
        <w:rPr>
          <w:rFonts w:ascii="Calibri" w:hAnsi="Calibri" w:cs="Calibri"/>
          <w:color w:val="222222"/>
        </w:rPr>
        <w:t xml:space="preserve"> (2016). Pridobljeno s </w:t>
      </w:r>
      <w:hyperlink r:id="rId14" w:history="1">
        <w:r w:rsidRPr="00044EBB">
          <w:rPr>
            <w:rStyle w:val="Hiperpovezava"/>
            <w:rFonts w:ascii="Calibri" w:hAnsi="Calibri" w:cs="Calibri"/>
          </w:rPr>
          <w:t>https://www.zerotothree.org/resources/232-toddlers-and-biting-finding-the-right-response</w:t>
        </w:r>
      </w:hyperlink>
    </w:p>
    <w:p w14:paraId="61604F81" w14:textId="54538979" w:rsidR="003604FE" w:rsidRDefault="003604FE" w:rsidP="00AE2412">
      <w:pPr>
        <w:spacing w:line="360" w:lineRule="auto"/>
        <w:jc w:val="both"/>
        <w:rPr>
          <w:rFonts w:ascii="Calibri" w:hAnsi="Calibri" w:cs="Calibri"/>
          <w:color w:val="222222"/>
        </w:rPr>
      </w:pPr>
    </w:p>
    <w:p w14:paraId="148C689D" w14:textId="2EFE9B38" w:rsidR="00AE2412" w:rsidRPr="00AE2412" w:rsidRDefault="00AE2412" w:rsidP="009E4AE2">
      <w:pPr>
        <w:spacing w:line="360" w:lineRule="auto"/>
        <w:jc w:val="right"/>
        <w:rPr>
          <w:rFonts w:ascii="Calibri" w:hAnsi="Calibri" w:cs="Calibri"/>
          <w:color w:val="222222"/>
        </w:rPr>
      </w:pPr>
      <w:bookmarkStart w:id="0" w:name="_GoBack"/>
      <w:bookmarkEnd w:id="0"/>
    </w:p>
    <w:sectPr w:rsidR="00AE2412" w:rsidRPr="00AE2412" w:rsidSect="00BE2B55">
      <w:footerReference w:type="default" r:id="rId15"/>
      <w:pgSz w:w="11906" w:h="16838"/>
      <w:pgMar w:top="1417" w:right="1417" w:bottom="1417" w:left="1417" w:header="708"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EE0CF" w14:textId="77777777" w:rsidR="001441D8" w:rsidRDefault="001441D8" w:rsidP="00F62E22">
      <w:r>
        <w:separator/>
      </w:r>
    </w:p>
  </w:endnote>
  <w:endnote w:type="continuationSeparator" w:id="0">
    <w:p w14:paraId="30D897CC" w14:textId="77777777" w:rsidR="001441D8" w:rsidRDefault="001441D8" w:rsidP="00F6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A8651" w14:textId="77777777" w:rsidR="00F62E22" w:rsidRDefault="00F62E22" w:rsidP="00F62E22">
    <w:pPr>
      <w:pStyle w:val="Noga"/>
      <w:jc w:val="center"/>
      <w:rPr>
        <w:i/>
        <w:sz w:val="18"/>
      </w:rPr>
    </w:pPr>
  </w:p>
  <w:p w14:paraId="2A7A8655" w14:textId="6397BB0D" w:rsidR="00F62E22" w:rsidRDefault="00BE2B55">
    <w:pPr>
      <w:pStyle w:val="Noga"/>
    </w:pPr>
    <w:r w:rsidRPr="00F62E22">
      <w:rPr>
        <w:noProof/>
      </w:rPr>
      <w:drawing>
        <wp:anchor distT="0" distB="0" distL="114300" distR="114300" simplePos="0" relativeHeight="251661312" behindDoc="0" locked="0" layoutInCell="1" allowOverlap="1" wp14:anchorId="2A7A8656" wp14:editId="0990D868">
          <wp:simplePos x="0" y="0"/>
          <wp:positionH relativeFrom="margin">
            <wp:posOffset>2475865</wp:posOffset>
          </wp:positionH>
          <wp:positionV relativeFrom="margin">
            <wp:posOffset>20855305</wp:posOffset>
          </wp:positionV>
          <wp:extent cx="1193165" cy="897255"/>
          <wp:effectExtent l="0" t="0" r="698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rtec_kobance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3165" cy="897255"/>
                  </a:xfrm>
                  <a:prstGeom prst="rect">
                    <a:avLst/>
                  </a:prstGeom>
                </pic:spPr>
              </pic:pic>
            </a:graphicData>
          </a:graphic>
          <wp14:sizeRelH relativeFrom="margin">
            <wp14:pctWidth>0</wp14:pctWidth>
          </wp14:sizeRelH>
          <wp14:sizeRelV relativeFrom="margin">
            <wp14:pctHeight>0</wp14:pctHeight>
          </wp14:sizeRelV>
        </wp:anchor>
      </w:drawing>
    </w:r>
    <w:r w:rsidRPr="00F62E22">
      <w:rPr>
        <w:noProof/>
      </w:rPr>
      <w:drawing>
        <wp:anchor distT="0" distB="0" distL="114300" distR="114300" simplePos="0" relativeHeight="251660288" behindDoc="0" locked="0" layoutInCell="1" allowOverlap="1" wp14:anchorId="2A7A8658" wp14:editId="711D3BED">
          <wp:simplePos x="0" y="0"/>
          <wp:positionH relativeFrom="column">
            <wp:posOffset>4197985</wp:posOffset>
          </wp:positionH>
          <wp:positionV relativeFrom="paragraph">
            <wp:posOffset>11294745</wp:posOffset>
          </wp:positionV>
          <wp:extent cx="561340" cy="580390"/>
          <wp:effectExtent l="0" t="0" r="0" b="0"/>
          <wp:wrapNone/>
          <wp:docPr id="2" name="Slika 2" descr="me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lika 44" descr="mezi"/>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34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2E22">
      <w:rPr>
        <w:noProof/>
      </w:rPr>
      <w:drawing>
        <wp:anchor distT="0" distB="0" distL="114300" distR="114300" simplePos="0" relativeHeight="251659264" behindDoc="0" locked="0" layoutInCell="1" allowOverlap="1" wp14:anchorId="2A7A865A" wp14:editId="569D71A2">
          <wp:simplePos x="0" y="0"/>
          <wp:positionH relativeFrom="column">
            <wp:posOffset>982345</wp:posOffset>
          </wp:positionH>
          <wp:positionV relativeFrom="paragraph">
            <wp:posOffset>11363325</wp:posOffset>
          </wp:positionV>
          <wp:extent cx="1229360" cy="495935"/>
          <wp:effectExtent l="0" t="0" r="8890" b="0"/>
          <wp:wrapNone/>
          <wp:docPr id="4" name="Slika 4" descr="OsnovnaŠolaSel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lika 46" descr="OsnovnaŠolaSelnica"/>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29360" cy="4959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4D96A" w14:textId="77777777" w:rsidR="001441D8" w:rsidRDefault="001441D8" w:rsidP="00F62E22">
      <w:r>
        <w:separator/>
      </w:r>
    </w:p>
  </w:footnote>
  <w:footnote w:type="continuationSeparator" w:id="0">
    <w:p w14:paraId="38FEBB15" w14:textId="77777777" w:rsidR="001441D8" w:rsidRDefault="001441D8" w:rsidP="00F62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BD7"/>
    <w:multiLevelType w:val="hybridMultilevel"/>
    <w:tmpl w:val="5A1C7B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748519D"/>
    <w:multiLevelType w:val="hybridMultilevel"/>
    <w:tmpl w:val="653623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B3E5668"/>
    <w:multiLevelType w:val="hybridMultilevel"/>
    <w:tmpl w:val="288855D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1D881388"/>
    <w:multiLevelType w:val="hybridMultilevel"/>
    <w:tmpl w:val="199021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69F6A09"/>
    <w:multiLevelType w:val="hybridMultilevel"/>
    <w:tmpl w:val="72B639C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nsid w:val="42283058"/>
    <w:multiLevelType w:val="hybridMultilevel"/>
    <w:tmpl w:val="101E9E32"/>
    <w:lvl w:ilvl="0" w:tplc="35DEF3B6">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F91500E"/>
    <w:multiLevelType w:val="hybridMultilevel"/>
    <w:tmpl w:val="EF82D8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B5A0FBF"/>
    <w:multiLevelType w:val="hybridMultilevel"/>
    <w:tmpl w:val="D5FCA2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7FBA5B90"/>
    <w:multiLevelType w:val="hybridMultilevel"/>
    <w:tmpl w:val="B440A4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6"/>
  </w:num>
  <w:num w:numId="5">
    <w:abstractNumId w:val="5"/>
  </w:num>
  <w:num w:numId="6">
    <w:abstractNumId w:val="3"/>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22"/>
    <w:rsid w:val="00014069"/>
    <w:rsid w:val="00071D84"/>
    <w:rsid w:val="001103EA"/>
    <w:rsid w:val="001117A7"/>
    <w:rsid w:val="001310E2"/>
    <w:rsid w:val="001441D8"/>
    <w:rsid w:val="001A536D"/>
    <w:rsid w:val="003604FE"/>
    <w:rsid w:val="00462D40"/>
    <w:rsid w:val="00485848"/>
    <w:rsid w:val="004B4AEC"/>
    <w:rsid w:val="004C6BED"/>
    <w:rsid w:val="004D124C"/>
    <w:rsid w:val="004E34D1"/>
    <w:rsid w:val="004F407E"/>
    <w:rsid w:val="00520C9D"/>
    <w:rsid w:val="00573F4F"/>
    <w:rsid w:val="00610B77"/>
    <w:rsid w:val="0069319C"/>
    <w:rsid w:val="00694261"/>
    <w:rsid w:val="006C139C"/>
    <w:rsid w:val="006E3705"/>
    <w:rsid w:val="006F14B8"/>
    <w:rsid w:val="007175F0"/>
    <w:rsid w:val="00725D59"/>
    <w:rsid w:val="00740B22"/>
    <w:rsid w:val="007723DD"/>
    <w:rsid w:val="0087068C"/>
    <w:rsid w:val="0088462A"/>
    <w:rsid w:val="008D7F7C"/>
    <w:rsid w:val="008E2681"/>
    <w:rsid w:val="00952552"/>
    <w:rsid w:val="009C58E9"/>
    <w:rsid w:val="009E4AE2"/>
    <w:rsid w:val="00A37DD1"/>
    <w:rsid w:val="00AA6FAB"/>
    <w:rsid w:val="00AE2412"/>
    <w:rsid w:val="00B059AE"/>
    <w:rsid w:val="00B05DDE"/>
    <w:rsid w:val="00B11F4B"/>
    <w:rsid w:val="00BA2854"/>
    <w:rsid w:val="00BE2B55"/>
    <w:rsid w:val="00CA3D8B"/>
    <w:rsid w:val="00D743DA"/>
    <w:rsid w:val="00D84AAE"/>
    <w:rsid w:val="00DC0BF5"/>
    <w:rsid w:val="00DE5E94"/>
    <w:rsid w:val="00E41A47"/>
    <w:rsid w:val="00E66270"/>
    <w:rsid w:val="00ED29D1"/>
    <w:rsid w:val="00F625B8"/>
    <w:rsid w:val="00F62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A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62E2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62E22"/>
    <w:pPr>
      <w:tabs>
        <w:tab w:val="center" w:pos="4536"/>
        <w:tab w:val="right" w:pos="9072"/>
      </w:tabs>
    </w:pPr>
  </w:style>
  <w:style w:type="character" w:customStyle="1" w:styleId="GlavaZnak">
    <w:name w:val="Glava Znak"/>
    <w:basedOn w:val="Privzetapisavaodstavka"/>
    <w:link w:val="Glava"/>
    <w:uiPriority w:val="99"/>
    <w:rsid w:val="00F62E22"/>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62E22"/>
    <w:pPr>
      <w:tabs>
        <w:tab w:val="center" w:pos="4536"/>
        <w:tab w:val="right" w:pos="9072"/>
      </w:tabs>
    </w:pPr>
  </w:style>
  <w:style w:type="character" w:customStyle="1" w:styleId="NogaZnak">
    <w:name w:val="Noga Znak"/>
    <w:basedOn w:val="Privzetapisavaodstavka"/>
    <w:link w:val="Noga"/>
    <w:uiPriority w:val="99"/>
    <w:rsid w:val="00F62E22"/>
    <w:rPr>
      <w:rFonts w:ascii="Times New Roman" w:eastAsia="Times New Roman" w:hAnsi="Times New Roman" w:cs="Times New Roman"/>
      <w:sz w:val="24"/>
      <w:szCs w:val="24"/>
      <w:lang w:eastAsia="sl-SI"/>
    </w:rPr>
  </w:style>
  <w:style w:type="character" w:styleId="Hiperpovezava">
    <w:name w:val="Hyperlink"/>
    <w:uiPriority w:val="99"/>
    <w:rsid w:val="00F62E22"/>
    <w:rPr>
      <w:color w:val="0000FF"/>
      <w:u w:val="single"/>
    </w:rPr>
  </w:style>
  <w:style w:type="paragraph" w:styleId="Odstavekseznama">
    <w:name w:val="List Paragraph"/>
    <w:basedOn w:val="Navaden"/>
    <w:uiPriority w:val="34"/>
    <w:qFormat/>
    <w:rsid w:val="006F14B8"/>
    <w:pPr>
      <w:spacing w:after="160" w:line="259" w:lineRule="auto"/>
      <w:ind w:left="720"/>
      <w:contextualSpacing/>
    </w:pPr>
    <w:rPr>
      <w:rFonts w:asciiTheme="minorHAnsi" w:eastAsiaTheme="minorHAnsi" w:hAnsiTheme="minorHAnsi" w:cstheme="minorBidi"/>
      <w:sz w:val="22"/>
      <w:szCs w:val="22"/>
      <w:lang w:eastAsia="en-US"/>
    </w:rPr>
  </w:style>
  <w:style w:type="paragraph" w:styleId="Navadensplet">
    <w:name w:val="Normal (Web)"/>
    <w:basedOn w:val="Navaden"/>
    <w:uiPriority w:val="99"/>
    <w:semiHidden/>
    <w:unhideWhenUsed/>
    <w:rsid w:val="00DE5E94"/>
    <w:pPr>
      <w:spacing w:before="100" w:beforeAutospacing="1" w:after="100" w:afterAutospacing="1"/>
    </w:pPr>
  </w:style>
  <w:style w:type="table" w:styleId="Tabelamrea">
    <w:name w:val="Table Grid"/>
    <w:basedOn w:val="Navadnatabela"/>
    <w:uiPriority w:val="39"/>
    <w:rsid w:val="00DE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ivzetapisavaodstavka"/>
    <w:uiPriority w:val="99"/>
    <w:semiHidden/>
    <w:unhideWhenUsed/>
    <w:rsid w:val="00DC0BF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62E2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62E22"/>
    <w:pPr>
      <w:tabs>
        <w:tab w:val="center" w:pos="4536"/>
        <w:tab w:val="right" w:pos="9072"/>
      </w:tabs>
    </w:pPr>
  </w:style>
  <w:style w:type="character" w:customStyle="1" w:styleId="GlavaZnak">
    <w:name w:val="Glava Znak"/>
    <w:basedOn w:val="Privzetapisavaodstavka"/>
    <w:link w:val="Glava"/>
    <w:uiPriority w:val="99"/>
    <w:rsid w:val="00F62E22"/>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62E22"/>
    <w:pPr>
      <w:tabs>
        <w:tab w:val="center" w:pos="4536"/>
        <w:tab w:val="right" w:pos="9072"/>
      </w:tabs>
    </w:pPr>
  </w:style>
  <w:style w:type="character" w:customStyle="1" w:styleId="NogaZnak">
    <w:name w:val="Noga Znak"/>
    <w:basedOn w:val="Privzetapisavaodstavka"/>
    <w:link w:val="Noga"/>
    <w:uiPriority w:val="99"/>
    <w:rsid w:val="00F62E22"/>
    <w:rPr>
      <w:rFonts w:ascii="Times New Roman" w:eastAsia="Times New Roman" w:hAnsi="Times New Roman" w:cs="Times New Roman"/>
      <w:sz w:val="24"/>
      <w:szCs w:val="24"/>
      <w:lang w:eastAsia="sl-SI"/>
    </w:rPr>
  </w:style>
  <w:style w:type="character" w:styleId="Hiperpovezava">
    <w:name w:val="Hyperlink"/>
    <w:uiPriority w:val="99"/>
    <w:rsid w:val="00F62E22"/>
    <w:rPr>
      <w:color w:val="0000FF"/>
      <w:u w:val="single"/>
    </w:rPr>
  </w:style>
  <w:style w:type="paragraph" w:styleId="Odstavekseznama">
    <w:name w:val="List Paragraph"/>
    <w:basedOn w:val="Navaden"/>
    <w:uiPriority w:val="34"/>
    <w:qFormat/>
    <w:rsid w:val="006F14B8"/>
    <w:pPr>
      <w:spacing w:after="160" w:line="259" w:lineRule="auto"/>
      <w:ind w:left="720"/>
      <w:contextualSpacing/>
    </w:pPr>
    <w:rPr>
      <w:rFonts w:asciiTheme="minorHAnsi" w:eastAsiaTheme="minorHAnsi" w:hAnsiTheme="minorHAnsi" w:cstheme="minorBidi"/>
      <w:sz w:val="22"/>
      <w:szCs w:val="22"/>
      <w:lang w:eastAsia="en-US"/>
    </w:rPr>
  </w:style>
  <w:style w:type="paragraph" w:styleId="Navadensplet">
    <w:name w:val="Normal (Web)"/>
    <w:basedOn w:val="Navaden"/>
    <w:uiPriority w:val="99"/>
    <w:semiHidden/>
    <w:unhideWhenUsed/>
    <w:rsid w:val="00DE5E94"/>
    <w:pPr>
      <w:spacing w:before="100" w:beforeAutospacing="1" w:after="100" w:afterAutospacing="1"/>
    </w:pPr>
  </w:style>
  <w:style w:type="table" w:styleId="Tabelamrea">
    <w:name w:val="Table Grid"/>
    <w:basedOn w:val="Navadnatabela"/>
    <w:uiPriority w:val="39"/>
    <w:rsid w:val="00DE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ivzetapisavaodstavka"/>
    <w:uiPriority w:val="99"/>
    <w:semiHidden/>
    <w:unhideWhenUsed/>
    <w:rsid w:val="00DC0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dshealth.org/en/parents/stop-biting.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eyc.org/our-work/families/understanding-and-responding-children-who-bi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vrtec-cerknica.si/2012/01/19/otroko-grizenj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zerotothree.org/resources/232-toddlers-and-biting-finding-the-right-respons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10A8730665F84F9990E6337B377EA6" ma:contentTypeVersion="13" ma:contentTypeDescription="Ustvari nov dokument." ma:contentTypeScope="" ma:versionID="56c24b321837ce5f3ab74b888facb57b">
  <xsd:schema xmlns:xsd="http://www.w3.org/2001/XMLSchema" xmlns:xs="http://www.w3.org/2001/XMLSchema" xmlns:p="http://schemas.microsoft.com/office/2006/metadata/properties" xmlns:ns3="5edf1d05-d392-4575-bd49-f2aca516cfa8" xmlns:ns4="593481eb-4afb-4b05-bcf6-a959ab9098bc" targetNamespace="http://schemas.microsoft.com/office/2006/metadata/properties" ma:root="true" ma:fieldsID="2819fb4b28450ebd3dbece24969de318" ns3:_="" ns4:_="">
    <xsd:import namespace="5edf1d05-d392-4575-bd49-f2aca516cfa8"/>
    <xsd:import namespace="593481eb-4afb-4b05-bcf6-a959ab9098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f1d05-d392-4575-bd49-f2aca516c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3481eb-4afb-4b05-bcf6-a959ab9098bc"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SharingHintHash" ma:index="20"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C523F-7845-43F5-B624-6B7DFDDD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f1d05-d392-4575-bd49-f2aca516cfa8"/>
    <ds:schemaRef ds:uri="593481eb-4afb-4b05-bcf6-a959ab909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484BE0-432A-48ED-9D54-5985EB6EAB89}">
  <ds:schemaRefs>
    <ds:schemaRef ds:uri="http://schemas.microsoft.com/sharepoint/v3/contenttype/forms"/>
  </ds:schemaRefs>
</ds:datastoreItem>
</file>

<file path=customXml/itemProps3.xml><?xml version="1.0" encoding="utf-8"?>
<ds:datastoreItem xmlns:ds="http://schemas.openxmlformats.org/officeDocument/2006/customXml" ds:itemID="{EEBE2D9E-476C-483E-8B8C-DD1DC9258D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950</Words>
  <Characters>5420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viz15</dc:creator>
  <cp:lastModifiedBy>Admin</cp:lastModifiedBy>
  <cp:revision>4</cp:revision>
  <dcterms:created xsi:type="dcterms:W3CDTF">2025-04-08T09:34:00Z</dcterms:created>
  <dcterms:modified xsi:type="dcterms:W3CDTF">2025-04-08T09:37:00Z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0x010100A810A8730665F84F9990E6337B377EA6</vt:lpwstr>
  </property>
</Properties>
</file>